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42" w:rsidRDefault="00DF6342" w:rsidP="00DF6342">
      <w:pPr>
        <w:jc w:val="right"/>
        <w:rPr>
          <w:b/>
          <w:sz w:val="28"/>
          <w:szCs w:val="28"/>
        </w:rPr>
      </w:pPr>
      <w:r w:rsidRPr="00DF6342">
        <w:rPr>
          <w:b/>
          <w:sz w:val="28"/>
          <w:szCs w:val="28"/>
        </w:rPr>
        <w:t>Авдеева Л.Ф., учитель русского языка и литературы</w:t>
      </w:r>
    </w:p>
    <w:p w:rsidR="000D3467" w:rsidRPr="00DF6342" w:rsidRDefault="000D3467" w:rsidP="00DF6342">
      <w:pPr>
        <w:jc w:val="right"/>
        <w:rPr>
          <w:b/>
          <w:sz w:val="28"/>
          <w:szCs w:val="28"/>
        </w:rPr>
      </w:pPr>
      <w:r>
        <w:rPr>
          <w:b/>
          <w:sz w:val="28"/>
          <w:szCs w:val="28"/>
        </w:rPr>
        <w:t>27.08.2025</w:t>
      </w:r>
    </w:p>
    <w:p w:rsidR="00DF6342" w:rsidRDefault="005919DE" w:rsidP="00DF6342">
      <w:pPr>
        <w:jc w:val="center"/>
        <w:rPr>
          <w:b/>
          <w:sz w:val="28"/>
          <w:szCs w:val="28"/>
        </w:rPr>
      </w:pPr>
      <w:r w:rsidRPr="00DF6342">
        <w:rPr>
          <w:b/>
          <w:sz w:val="28"/>
          <w:szCs w:val="28"/>
        </w:rPr>
        <w:t>Анализ результатов</w:t>
      </w:r>
    </w:p>
    <w:p w:rsidR="00742CDD" w:rsidRPr="00DF6342" w:rsidRDefault="001D38F5" w:rsidP="00DF6342">
      <w:pPr>
        <w:jc w:val="center"/>
        <w:rPr>
          <w:b/>
          <w:color w:val="FF0000"/>
          <w:sz w:val="28"/>
          <w:szCs w:val="28"/>
        </w:rPr>
      </w:pPr>
      <w:r>
        <w:rPr>
          <w:b/>
          <w:sz w:val="28"/>
          <w:szCs w:val="28"/>
        </w:rPr>
        <w:t>выполнения В</w:t>
      </w:r>
      <w:r w:rsidR="005919DE" w:rsidRPr="00DF6342">
        <w:rPr>
          <w:b/>
          <w:sz w:val="28"/>
          <w:szCs w:val="28"/>
        </w:rPr>
        <w:t>сероссийской проверочной работы по литературе в 2025 году</w:t>
      </w:r>
    </w:p>
    <w:p w:rsidR="007455E2" w:rsidRPr="006D47A9" w:rsidRDefault="007455E2" w:rsidP="007455E2">
      <w:pPr>
        <w:pStyle w:val="a4"/>
        <w:shd w:val="clear" w:color="auto" w:fill="FFFFFF"/>
        <w:spacing w:before="0" w:beforeAutospacing="0" w:after="150" w:afterAutospacing="0"/>
        <w:rPr>
          <w:color w:val="000000"/>
          <w:sz w:val="28"/>
          <w:szCs w:val="28"/>
        </w:rPr>
      </w:pPr>
      <w:r w:rsidRPr="006D47A9">
        <w:rPr>
          <w:color w:val="000000"/>
          <w:sz w:val="28"/>
          <w:szCs w:val="28"/>
        </w:rPr>
        <w:t>Всероссийские проверочные работы (ВПР) проводятся в целях осуществления мониторинга уровня и качества подготовки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w:t>
      </w:r>
    </w:p>
    <w:p w:rsidR="007455E2" w:rsidRPr="006D47A9" w:rsidRDefault="007455E2" w:rsidP="007455E2">
      <w:pPr>
        <w:pStyle w:val="a4"/>
        <w:shd w:val="clear" w:color="auto" w:fill="FFFFFF"/>
        <w:spacing w:before="0" w:beforeAutospacing="0" w:after="150" w:afterAutospacing="0"/>
        <w:rPr>
          <w:color w:val="000000"/>
          <w:sz w:val="28"/>
          <w:szCs w:val="28"/>
        </w:rPr>
      </w:pPr>
      <w:r w:rsidRPr="006D47A9">
        <w:rPr>
          <w:color w:val="000000"/>
          <w:sz w:val="28"/>
          <w:szCs w:val="28"/>
        </w:rPr>
        <w:t>Назначение ВПР по учебному предмету «Литература» – оценить качество общеобразовательной подготовки обучающихся 5 классов в соответствии с требованиями федераль</w:t>
      </w:r>
      <w:r w:rsidR="00430FA0" w:rsidRPr="006D47A9">
        <w:rPr>
          <w:color w:val="000000"/>
          <w:sz w:val="28"/>
          <w:szCs w:val="28"/>
        </w:rPr>
        <w:t>ного государственного образова</w:t>
      </w:r>
      <w:r w:rsidRPr="006D47A9">
        <w:rPr>
          <w:color w:val="000000"/>
          <w:sz w:val="28"/>
          <w:szCs w:val="28"/>
        </w:rPr>
        <w:t xml:space="preserve">тельного стандарта основного </w:t>
      </w:r>
      <w:r w:rsidR="00430FA0" w:rsidRPr="006D47A9">
        <w:rPr>
          <w:color w:val="000000"/>
          <w:sz w:val="28"/>
          <w:szCs w:val="28"/>
        </w:rPr>
        <w:t xml:space="preserve">и среднего </w:t>
      </w:r>
      <w:r w:rsidRPr="006D47A9">
        <w:rPr>
          <w:color w:val="000000"/>
          <w:sz w:val="28"/>
          <w:szCs w:val="28"/>
        </w:rPr>
        <w:t>общего образования (ФГОС ООО</w:t>
      </w:r>
      <w:r w:rsidR="00430FA0" w:rsidRPr="006D47A9">
        <w:rPr>
          <w:color w:val="000000"/>
          <w:sz w:val="28"/>
          <w:szCs w:val="28"/>
        </w:rPr>
        <w:t xml:space="preserve"> и ФГОС СОО</w:t>
      </w:r>
      <w:r w:rsidRPr="006D47A9">
        <w:rPr>
          <w:color w:val="000000"/>
          <w:sz w:val="28"/>
          <w:szCs w:val="28"/>
        </w:rPr>
        <w:t xml:space="preserve">) и федеральной образовательной программы основного </w:t>
      </w:r>
      <w:r w:rsidR="00430FA0" w:rsidRPr="006D47A9">
        <w:rPr>
          <w:color w:val="000000"/>
          <w:sz w:val="28"/>
          <w:szCs w:val="28"/>
        </w:rPr>
        <w:t xml:space="preserve">и среднего </w:t>
      </w:r>
      <w:r w:rsidRPr="006D47A9">
        <w:rPr>
          <w:color w:val="000000"/>
          <w:sz w:val="28"/>
          <w:szCs w:val="28"/>
        </w:rPr>
        <w:t>общего образования (ФОП ООО</w:t>
      </w:r>
      <w:r w:rsidR="00430FA0" w:rsidRPr="006D47A9">
        <w:rPr>
          <w:color w:val="000000"/>
          <w:sz w:val="28"/>
          <w:szCs w:val="28"/>
        </w:rPr>
        <w:t>, ФОП СОО</w:t>
      </w:r>
      <w:r w:rsidRPr="006D47A9">
        <w:rPr>
          <w:color w:val="000000"/>
          <w:sz w:val="28"/>
          <w:szCs w:val="28"/>
        </w:rPr>
        <w:t>).</w:t>
      </w:r>
    </w:p>
    <w:p w:rsidR="00AC7B6A" w:rsidRPr="006D47A9" w:rsidRDefault="00AC7B6A" w:rsidP="00AC7B6A">
      <w:pPr>
        <w:autoSpaceDE w:val="0"/>
        <w:autoSpaceDN w:val="0"/>
        <w:adjustRightInd w:val="0"/>
        <w:spacing w:after="0" w:line="240" w:lineRule="auto"/>
        <w:jc w:val="both"/>
        <w:rPr>
          <w:rFonts w:ascii="Times New Roman" w:hAnsi="Times New Roman" w:cs="Times New Roman"/>
          <w:sz w:val="28"/>
          <w:szCs w:val="28"/>
        </w:rPr>
      </w:pPr>
      <w:r w:rsidRPr="006D47A9">
        <w:rPr>
          <w:rFonts w:ascii="Times New Roman" w:hAnsi="Times New Roman" w:cs="Times New Roman"/>
          <w:sz w:val="28"/>
          <w:szCs w:val="28"/>
        </w:rPr>
        <w:t xml:space="preserve">Мы </w:t>
      </w:r>
      <w:proofErr w:type="gramStart"/>
      <w:r w:rsidRPr="006D47A9">
        <w:rPr>
          <w:rFonts w:ascii="Times New Roman" w:hAnsi="Times New Roman" w:cs="Times New Roman"/>
          <w:sz w:val="28"/>
          <w:szCs w:val="28"/>
        </w:rPr>
        <w:t>можем  использовать</w:t>
      </w:r>
      <w:proofErr w:type="gramEnd"/>
      <w:r w:rsidRPr="006D47A9">
        <w:rPr>
          <w:rFonts w:ascii="Times New Roman" w:hAnsi="Times New Roman" w:cs="Times New Roman"/>
          <w:sz w:val="28"/>
          <w:szCs w:val="28"/>
        </w:rPr>
        <w:t xml:space="preserve"> проверочные работы для текущего контроля успеваемости и промежуточной аттестации обучающихся, проводимых в рамках реализации образовательной программы.</w:t>
      </w:r>
    </w:p>
    <w:p w:rsidR="00AC7B6A" w:rsidRPr="006D47A9" w:rsidRDefault="00AC7B6A" w:rsidP="00AC7B6A">
      <w:pPr>
        <w:autoSpaceDE w:val="0"/>
        <w:autoSpaceDN w:val="0"/>
        <w:adjustRightInd w:val="0"/>
        <w:spacing w:after="0" w:line="240" w:lineRule="auto"/>
        <w:ind w:firstLine="708"/>
        <w:jc w:val="both"/>
        <w:rPr>
          <w:rFonts w:ascii="Times New Roman" w:hAnsi="Times New Roman" w:cs="Times New Roman"/>
          <w:b/>
          <w:bCs/>
          <w:i/>
          <w:sz w:val="28"/>
          <w:szCs w:val="28"/>
        </w:rPr>
      </w:pPr>
      <w:r w:rsidRPr="006D47A9">
        <w:rPr>
          <w:rFonts w:ascii="Times New Roman" w:hAnsi="Times New Roman" w:cs="Times New Roman"/>
          <w:b/>
          <w:bCs/>
          <w:i/>
          <w:sz w:val="28"/>
          <w:szCs w:val="28"/>
        </w:rPr>
        <w:t>Структура проверочной работы в 5-6 классах</w:t>
      </w:r>
    </w:p>
    <w:p w:rsidR="00AC7B6A" w:rsidRPr="006D47A9" w:rsidRDefault="00AC7B6A" w:rsidP="00AC7B6A">
      <w:pPr>
        <w:autoSpaceDE w:val="0"/>
        <w:autoSpaceDN w:val="0"/>
        <w:adjustRightInd w:val="0"/>
        <w:spacing w:after="0" w:line="240" w:lineRule="auto"/>
        <w:ind w:firstLine="708"/>
        <w:jc w:val="both"/>
        <w:rPr>
          <w:rFonts w:ascii="Times New Roman" w:hAnsi="Times New Roman" w:cs="Times New Roman"/>
          <w:sz w:val="28"/>
          <w:szCs w:val="28"/>
        </w:rPr>
      </w:pPr>
      <w:r w:rsidRPr="006D47A9">
        <w:rPr>
          <w:rFonts w:ascii="Times New Roman" w:hAnsi="Times New Roman" w:cs="Times New Roman"/>
          <w:sz w:val="28"/>
          <w:szCs w:val="28"/>
        </w:rPr>
        <w:t>Проверочная работа содержит 6 заданий, которые различаются по содержанию и проверяемым требованиям.</w:t>
      </w:r>
    </w:p>
    <w:p w:rsidR="00AC7B6A" w:rsidRPr="006D47A9" w:rsidRDefault="00AC7B6A" w:rsidP="00AC7B6A">
      <w:pPr>
        <w:autoSpaceDE w:val="0"/>
        <w:autoSpaceDN w:val="0"/>
        <w:adjustRightInd w:val="0"/>
        <w:spacing w:after="0" w:line="240" w:lineRule="auto"/>
        <w:ind w:firstLine="708"/>
        <w:jc w:val="both"/>
        <w:rPr>
          <w:rFonts w:ascii="Times New Roman" w:hAnsi="Times New Roman" w:cs="Times New Roman"/>
          <w:sz w:val="28"/>
          <w:szCs w:val="28"/>
        </w:rPr>
      </w:pPr>
      <w:r w:rsidRPr="006D47A9">
        <w:rPr>
          <w:rFonts w:ascii="Times New Roman" w:hAnsi="Times New Roman" w:cs="Times New Roman"/>
          <w:sz w:val="28"/>
          <w:szCs w:val="28"/>
        </w:rPr>
        <w:t>Задания 1–3 требуют краткого ответа в виде слова или словосочетания.</w:t>
      </w:r>
    </w:p>
    <w:p w:rsidR="00AC7B6A" w:rsidRPr="006D47A9" w:rsidRDefault="00AC7B6A" w:rsidP="00AC7B6A">
      <w:pPr>
        <w:autoSpaceDE w:val="0"/>
        <w:autoSpaceDN w:val="0"/>
        <w:adjustRightInd w:val="0"/>
        <w:spacing w:after="0" w:line="240" w:lineRule="auto"/>
        <w:ind w:firstLine="708"/>
        <w:jc w:val="both"/>
        <w:rPr>
          <w:rFonts w:ascii="Times New Roman" w:hAnsi="Times New Roman" w:cs="Times New Roman"/>
          <w:sz w:val="28"/>
          <w:szCs w:val="28"/>
        </w:rPr>
      </w:pPr>
      <w:r w:rsidRPr="006D47A9">
        <w:rPr>
          <w:rFonts w:ascii="Times New Roman" w:hAnsi="Times New Roman" w:cs="Times New Roman"/>
          <w:sz w:val="28"/>
          <w:szCs w:val="28"/>
        </w:rPr>
        <w:t>Задание 4 предполагает ответ в виде последовательности цифр. Задания 5 и 6 предполагают развернутый ответ.</w:t>
      </w:r>
    </w:p>
    <w:p w:rsidR="00AC7B6A" w:rsidRPr="006D47A9" w:rsidRDefault="00AC7B6A" w:rsidP="00AC7B6A">
      <w:pPr>
        <w:autoSpaceDE w:val="0"/>
        <w:autoSpaceDN w:val="0"/>
        <w:adjustRightInd w:val="0"/>
        <w:spacing w:after="0" w:line="240" w:lineRule="auto"/>
        <w:ind w:firstLine="708"/>
        <w:jc w:val="both"/>
        <w:rPr>
          <w:rFonts w:ascii="Times New Roman" w:hAnsi="Times New Roman" w:cs="Times New Roman"/>
          <w:sz w:val="28"/>
          <w:szCs w:val="28"/>
        </w:rPr>
      </w:pPr>
      <w:r w:rsidRPr="006D47A9">
        <w:rPr>
          <w:rFonts w:ascii="Times New Roman" w:hAnsi="Times New Roman" w:cs="Times New Roman"/>
          <w:sz w:val="28"/>
          <w:szCs w:val="28"/>
        </w:rPr>
        <w:t>Предусмотрено два варианта проверочной работы. Первый вариант содержит задания к фрагменту эпического произведения, второй вариант –</w:t>
      </w:r>
    </w:p>
    <w:p w:rsidR="00AC7B6A" w:rsidRPr="006D47A9" w:rsidRDefault="00AC7B6A" w:rsidP="00AC7B6A">
      <w:pPr>
        <w:autoSpaceDE w:val="0"/>
        <w:autoSpaceDN w:val="0"/>
        <w:adjustRightInd w:val="0"/>
        <w:spacing w:after="0" w:line="240" w:lineRule="auto"/>
        <w:jc w:val="both"/>
        <w:rPr>
          <w:rFonts w:ascii="Times New Roman" w:hAnsi="Times New Roman" w:cs="Times New Roman"/>
          <w:sz w:val="28"/>
          <w:szCs w:val="28"/>
        </w:rPr>
      </w:pPr>
      <w:r w:rsidRPr="006D47A9">
        <w:rPr>
          <w:rFonts w:ascii="Times New Roman" w:hAnsi="Times New Roman" w:cs="Times New Roman"/>
          <w:sz w:val="28"/>
          <w:szCs w:val="28"/>
        </w:rPr>
        <w:t>к тексту стихотворения. При выполнении проверочной работы учащимся будут предложены задания, соответствующие одному из вариантов</w:t>
      </w:r>
    </w:p>
    <w:p w:rsidR="00AC7B6A" w:rsidRPr="006D47A9" w:rsidRDefault="00AC7B6A" w:rsidP="00AC7B6A">
      <w:pPr>
        <w:autoSpaceDE w:val="0"/>
        <w:autoSpaceDN w:val="0"/>
        <w:adjustRightInd w:val="0"/>
        <w:spacing w:after="0" w:line="240" w:lineRule="auto"/>
        <w:ind w:firstLine="708"/>
        <w:jc w:val="both"/>
        <w:rPr>
          <w:rFonts w:ascii="Times New Roman" w:hAnsi="Times New Roman" w:cs="Times New Roman"/>
          <w:sz w:val="28"/>
          <w:szCs w:val="28"/>
        </w:rPr>
      </w:pPr>
      <w:r w:rsidRPr="006D47A9">
        <w:rPr>
          <w:rFonts w:ascii="Times New Roman" w:hAnsi="Times New Roman" w:cs="Times New Roman"/>
          <w:sz w:val="28"/>
          <w:szCs w:val="28"/>
        </w:rPr>
        <w:t>Задания 1–5 проверяют владение начальными умениями интерпретации и оценки текстуально изученных эпических, лиро-эпических произведений.</w:t>
      </w:r>
    </w:p>
    <w:p w:rsidR="0073171C" w:rsidRDefault="0073171C" w:rsidP="0073171C">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 xml:space="preserve">В </w:t>
      </w:r>
      <w:r w:rsidRPr="00D57F10">
        <w:rPr>
          <w:rFonts w:ascii="TimesNewRoman" w:hAnsi="TimesNewRoman" w:cs="TimesNewRoman"/>
          <w:b/>
          <w:sz w:val="28"/>
          <w:szCs w:val="28"/>
        </w:rPr>
        <w:t>заданиях №1,2</w:t>
      </w:r>
      <w:r w:rsidRPr="00EA54A2">
        <w:rPr>
          <w:rFonts w:ascii="TimesNewRoman" w:hAnsi="TimesNewRoman" w:cs="TimesNewRoman"/>
          <w:sz w:val="28"/>
          <w:szCs w:val="28"/>
        </w:rPr>
        <w:t xml:space="preserve"> проверяется умение понимать смысловую наполненность теоретико-литературных понятий, что является основой для овладения умениями интерпретации и оценки литературных произведений. В качестве ответа необходимо привести слово или словосочетание. За выполнение </w:t>
      </w:r>
      <w:r w:rsidRPr="00D57F10">
        <w:rPr>
          <w:rFonts w:ascii="TimesNewRoman" w:hAnsi="TimesNewRoman" w:cs="TimesNewRoman"/>
          <w:sz w:val="28"/>
          <w:szCs w:val="28"/>
        </w:rPr>
        <w:t>задания №1</w:t>
      </w:r>
      <w:r w:rsidRPr="00EA54A2">
        <w:rPr>
          <w:rFonts w:ascii="TimesNewRoman" w:hAnsi="TimesNewRoman" w:cs="TimesNewRoman"/>
          <w:sz w:val="28"/>
          <w:szCs w:val="28"/>
        </w:rPr>
        <w:t xml:space="preserve"> в 5 </w:t>
      </w:r>
      <w:proofErr w:type="gramStart"/>
      <w:r w:rsidRPr="00EA54A2">
        <w:rPr>
          <w:rFonts w:ascii="TimesNewRoman" w:hAnsi="TimesNewRoman" w:cs="TimesNewRoman"/>
          <w:sz w:val="28"/>
          <w:szCs w:val="28"/>
        </w:rPr>
        <w:t xml:space="preserve">классе  </w:t>
      </w:r>
      <w:r w:rsidR="009E564D">
        <w:rPr>
          <w:rFonts w:ascii="TimesNewRoman" w:hAnsi="TimesNewRoman" w:cs="TimesNewRoman"/>
          <w:sz w:val="28"/>
          <w:szCs w:val="28"/>
        </w:rPr>
        <w:t>92</w:t>
      </w:r>
      <w:proofErr w:type="gramEnd"/>
      <w:r w:rsidR="009E564D">
        <w:rPr>
          <w:rFonts w:ascii="TimesNewRoman" w:hAnsi="TimesNewRoman" w:cs="TimesNewRoman"/>
          <w:sz w:val="28"/>
          <w:szCs w:val="28"/>
        </w:rPr>
        <w:t>%, в 6 классе – 79%, в 7 классе – 100%, в 8 классе - 48</w:t>
      </w:r>
      <w:r w:rsidRPr="00EA54A2">
        <w:rPr>
          <w:rFonts w:ascii="TimesNewRoman" w:hAnsi="TimesNewRoman" w:cs="TimesNewRoman"/>
          <w:sz w:val="28"/>
          <w:szCs w:val="28"/>
        </w:rPr>
        <w:t xml:space="preserve">%   получили максимальный балл, </w:t>
      </w:r>
      <w:r w:rsidRPr="00D57F10">
        <w:rPr>
          <w:rFonts w:ascii="TimesNewRoman" w:hAnsi="TimesNewRoman" w:cs="TimesNewRoman"/>
          <w:sz w:val="28"/>
          <w:szCs w:val="28"/>
        </w:rPr>
        <w:t>задания №2</w:t>
      </w:r>
      <w:r w:rsidRPr="00EA54A2">
        <w:rPr>
          <w:rFonts w:ascii="TimesNewRoman" w:hAnsi="TimesNewRoman" w:cs="TimesNewRoman"/>
          <w:sz w:val="28"/>
          <w:szCs w:val="28"/>
        </w:rPr>
        <w:t xml:space="preserve"> </w:t>
      </w:r>
      <w:r w:rsidR="00CC417B">
        <w:rPr>
          <w:rFonts w:ascii="TimesNewRoman" w:hAnsi="TimesNewRoman" w:cs="TimesNewRoman"/>
          <w:sz w:val="28"/>
          <w:szCs w:val="28"/>
        </w:rPr>
        <w:t>в 5 классе  92%, в 6 классе – 79%, в 7 классе – 100%, в 8 классе – 88</w:t>
      </w:r>
      <w:r w:rsidRPr="00EA54A2">
        <w:rPr>
          <w:rFonts w:ascii="TimesNewRoman" w:hAnsi="TimesNewRoman" w:cs="TimesNewRoman"/>
          <w:sz w:val="28"/>
          <w:szCs w:val="28"/>
        </w:rPr>
        <w:t>%   получили максимальный балл.</w:t>
      </w:r>
    </w:p>
    <w:p w:rsidR="00CC417B" w:rsidRPr="00EA54A2" w:rsidRDefault="00CC417B" w:rsidP="00CC417B">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b/>
          <w:sz w:val="28"/>
          <w:szCs w:val="28"/>
        </w:rPr>
        <w:t>Задание №3</w:t>
      </w:r>
      <w:r w:rsidRPr="00EA54A2">
        <w:rPr>
          <w:rFonts w:ascii="TimesNewRoman" w:hAnsi="TimesNewRoman" w:cs="TimesNewRoman"/>
          <w:sz w:val="28"/>
          <w:szCs w:val="28"/>
        </w:rPr>
        <w:t xml:space="preserve"> проверяет владение начальными умениями понимания, интерпретации и оценки литературного произведения, а также умением воспринимать приведенный текст </w:t>
      </w:r>
      <w:proofErr w:type="gramStart"/>
      <w:r w:rsidRPr="00EA54A2">
        <w:rPr>
          <w:rFonts w:ascii="TimesNewRoman" w:hAnsi="TimesNewRoman" w:cs="TimesNewRoman"/>
          <w:sz w:val="28"/>
          <w:szCs w:val="28"/>
        </w:rPr>
        <w:t>фрагмента</w:t>
      </w:r>
      <w:proofErr w:type="gramEnd"/>
      <w:r w:rsidRPr="00EA54A2">
        <w:rPr>
          <w:rFonts w:ascii="TimesNewRoman" w:hAnsi="TimesNewRoman" w:cs="TimesNewRoman"/>
          <w:sz w:val="28"/>
          <w:szCs w:val="28"/>
        </w:rPr>
        <w:t xml:space="preserve"> текстуально изученного эпического, лиро-эпического произведения, стихотворения, песни, баллады, в том числе понимать значение использованных устаревших или стилистически окрашенных слов. В качестве ответа необходимо привести слово. Максимальный балл за выполнение этого задания </w:t>
      </w:r>
      <w:proofErr w:type="gramStart"/>
      <w:r w:rsidRPr="00EA54A2">
        <w:rPr>
          <w:rFonts w:ascii="TimesNewRoman" w:hAnsi="TimesNewRoman" w:cs="TimesNewRoman"/>
          <w:sz w:val="28"/>
          <w:szCs w:val="28"/>
        </w:rPr>
        <w:t xml:space="preserve">получили </w:t>
      </w:r>
      <w:r>
        <w:rPr>
          <w:rFonts w:ascii="TimesNewRoman" w:hAnsi="TimesNewRoman" w:cs="TimesNewRoman"/>
          <w:sz w:val="28"/>
          <w:szCs w:val="28"/>
        </w:rPr>
        <w:t xml:space="preserve"> (</w:t>
      </w:r>
      <w:proofErr w:type="gramEnd"/>
      <w:r>
        <w:rPr>
          <w:rFonts w:ascii="TimesNewRoman" w:hAnsi="TimesNewRoman" w:cs="TimesNewRoman"/>
          <w:sz w:val="28"/>
          <w:szCs w:val="28"/>
        </w:rPr>
        <w:t>см. таблицу)</w:t>
      </w:r>
    </w:p>
    <w:p w:rsidR="00CC417B" w:rsidRDefault="00CC417B" w:rsidP="00CC417B">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b/>
          <w:sz w:val="28"/>
          <w:szCs w:val="28"/>
        </w:rPr>
        <w:lastRenderedPageBreak/>
        <w:t>Задание №4</w:t>
      </w:r>
      <w:r w:rsidRPr="00EA54A2">
        <w:rPr>
          <w:rFonts w:ascii="TimesNewRoman" w:hAnsi="TimesNewRoman" w:cs="TimesNewRoman"/>
          <w:sz w:val="28"/>
          <w:szCs w:val="28"/>
        </w:rPr>
        <w:t xml:space="preserve"> проверяет умение выявлять элементарные особенности языка представленного фрагмента художественного произведения. Необходимо соотнести примеры из текста с названиями средств художественной выразительности. В качестве ответа необходимо указать последовательность цифр. </w:t>
      </w:r>
      <w:r>
        <w:rPr>
          <w:rFonts w:ascii="TimesNewRoman" w:hAnsi="TimesNewRoman" w:cs="TimesNewRoman"/>
          <w:sz w:val="28"/>
          <w:szCs w:val="28"/>
        </w:rPr>
        <w:t xml:space="preserve"> (см. таблицу)</w:t>
      </w:r>
    </w:p>
    <w:p w:rsidR="00CC417B" w:rsidRDefault="00CC417B" w:rsidP="00CC417B">
      <w:pPr>
        <w:autoSpaceDE w:val="0"/>
        <w:autoSpaceDN w:val="0"/>
        <w:adjustRightInd w:val="0"/>
        <w:spacing w:after="0" w:line="240" w:lineRule="auto"/>
        <w:ind w:firstLine="708"/>
        <w:jc w:val="both"/>
        <w:rPr>
          <w:rFonts w:ascii="TimesNewRoman" w:hAnsi="TimesNewRoman" w:cs="TimesNewRoman"/>
          <w:sz w:val="28"/>
          <w:szCs w:val="28"/>
        </w:rPr>
      </w:pPr>
    </w:p>
    <w:tbl>
      <w:tblPr>
        <w:tblStyle w:val="a3"/>
        <w:tblW w:w="0" w:type="auto"/>
        <w:tblLook w:val="04A0" w:firstRow="1" w:lastRow="0" w:firstColumn="1" w:lastColumn="0" w:noHBand="0" w:noVBand="1"/>
      </w:tblPr>
      <w:tblGrid>
        <w:gridCol w:w="1271"/>
        <w:gridCol w:w="2126"/>
        <w:gridCol w:w="2210"/>
        <w:gridCol w:w="1869"/>
        <w:gridCol w:w="1869"/>
      </w:tblGrid>
      <w:tr w:rsidR="00CC417B" w:rsidTr="00CC417B">
        <w:tc>
          <w:tcPr>
            <w:tcW w:w="1271"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Классы</w:t>
            </w:r>
          </w:p>
        </w:tc>
        <w:tc>
          <w:tcPr>
            <w:tcW w:w="2126"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1 задание</w:t>
            </w:r>
          </w:p>
        </w:tc>
        <w:tc>
          <w:tcPr>
            <w:tcW w:w="2210"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2 задание</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3 задание</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4 задание</w:t>
            </w:r>
          </w:p>
        </w:tc>
      </w:tr>
      <w:tr w:rsidR="00CC417B" w:rsidTr="00CC417B">
        <w:tc>
          <w:tcPr>
            <w:tcW w:w="1271"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5 класс</w:t>
            </w:r>
          </w:p>
        </w:tc>
        <w:tc>
          <w:tcPr>
            <w:tcW w:w="2126"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92%</w:t>
            </w:r>
          </w:p>
        </w:tc>
        <w:tc>
          <w:tcPr>
            <w:tcW w:w="2210"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80%</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80%</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92%</w:t>
            </w:r>
          </w:p>
        </w:tc>
      </w:tr>
      <w:tr w:rsidR="00CC417B" w:rsidTr="00CC417B">
        <w:tc>
          <w:tcPr>
            <w:tcW w:w="1271"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6 класс</w:t>
            </w:r>
          </w:p>
        </w:tc>
        <w:tc>
          <w:tcPr>
            <w:tcW w:w="2126"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79%</w:t>
            </w:r>
          </w:p>
        </w:tc>
        <w:tc>
          <w:tcPr>
            <w:tcW w:w="2210"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79%</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68%</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68%</w:t>
            </w:r>
          </w:p>
        </w:tc>
      </w:tr>
      <w:tr w:rsidR="00CC417B" w:rsidTr="00CC417B">
        <w:tc>
          <w:tcPr>
            <w:tcW w:w="1271"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7 класс</w:t>
            </w:r>
          </w:p>
        </w:tc>
        <w:tc>
          <w:tcPr>
            <w:tcW w:w="2126"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100%</w:t>
            </w:r>
          </w:p>
        </w:tc>
        <w:tc>
          <w:tcPr>
            <w:tcW w:w="2210"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100%</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100%</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95%</w:t>
            </w:r>
          </w:p>
        </w:tc>
      </w:tr>
      <w:tr w:rsidR="00CC417B" w:rsidTr="00CC417B">
        <w:tc>
          <w:tcPr>
            <w:tcW w:w="1271"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8 класс</w:t>
            </w:r>
          </w:p>
        </w:tc>
        <w:tc>
          <w:tcPr>
            <w:tcW w:w="2126"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48%</w:t>
            </w:r>
          </w:p>
        </w:tc>
        <w:tc>
          <w:tcPr>
            <w:tcW w:w="2210"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88%</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92%</w:t>
            </w:r>
          </w:p>
        </w:tc>
        <w:tc>
          <w:tcPr>
            <w:tcW w:w="1869" w:type="dxa"/>
          </w:tcPr>
          <w:p w:rsidR="00CC417B" w:rsidRDefault="00CC417B" w:rsidP="0073171C">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76%</w:t>
            </w:r>
          </w:p>
        </w:tc>
      </w:tr>
    </w:tbl>
    <w:p w:rsidR="00CC417B" w:rsidRDefault="00CC417B" w:rsidP="0073171C">
      <w:pPr>
        <w:autoSpaceDE w:val="0"/>
        <w:autoSpaceDN w:val="0"/>
        <w:adjustRightInd w:val="0"/>
        <w:spacing w:after="0" w:line="240" w:lineRule="auto"/>
        <w:ind w:firstLine="708"/>
        <w:jc w:val="both"/>
        <w:rPr>
          <w:rFonts w:ascii="TimesNewRoman" w:hAnsi="TimesNewRoman" w:cs="TimesNewRoman"/>
          <w:sz w:val="28"/>
          <w:szCs w:val="28"/>
        </w:rPr>
      </w:pPr>
    </w:p>
    <w:p w:rsidR="00CC417B" w:rsidRDefault="00CC417B" w:rsidP="0073171C">
      <w:pPr>
        <w:autoSpaceDE w:val="0"/>
        <w:autoSpaceDN w:val="0"/>
        <w:adjustRightInd w:val="0"/>
        <w:spacing w:after="0" w:line="240" w:lineRule="auto"/>
        <w:ind w:firstLine="708"/>
        <w:jc w:val="both"/>
        <w:rPr>
          <w:rFonts w:ascii="TimesNewRoman" w:hAnsi="TimesNewRoman" w:cs="TimesNewRoman"/>
          <w:sz w:val="28"/>
          <w:szCs w:val="28"/>
        </w:rPr>
      </w:pPr>
    </w:p>
    <w:p w:rsidR="00CC417B" w:rsidRDefault="00CC417B" w:rsidP="0073171C">
      <w:pPr>
        <w:autoSpaceDE w:val="0"/>
        <w:autoSpaceDN w:val="0"/>
        <w:adjustRightInd w:val="0"/>
        <w:spacing w:after="0" w:line="240" w:lineRule="auto"/>
        <w:ind w:firstLine="708"/>
        <w:jc w:val="both"/>
        <w:rPr>
          <w:rFonts w:ascii="TimesNewRoman" w:hAnsi="TimesNewRoman" w:cs="TimesNewRoman"/>
          <w:sz w:val="28"/>
          <w:szCs w:val="28"/>
        </w:rPr>
      </w:pPr>
    </w:p>
    <w:p w:rsidR="00CC417B" w:rsidRPr="00EA54A2" w:rsidRDefault="00CC417B" w:rsidP="0073171C">
      <w:pPr>
        <w:autoSpaceDE w:val="0"/>
        <w:autoSpaceDN w:val="0"/>
        <w:adjustRightInd w:val="0"/>
        <w:spacing w:after="0" w:line="240" w:lineRule="auto"/>
        <w:ind w:firstLine="708"/>
        <w:jc w:val="both"/>
        <w:rPr>
          <w:rFonts w:ascii="TimesNewRoman" w:hAnsi="TimesNewRoman" w:cs="TimesNewRoman"/>
          <w:sz w:val="28"/>
          <w:szCs w:val="28"/>
        </w:rPr>
      </w:pPr>
    </w:p>
    <w:p w:rsidR="007455E2" w:rsidRDefault="007455E2" w:rsidP="007455E2"/>
    <w:tbl>
      <w:tblPr>
        <w:tblStyle w:val="a3"/>
        <w:tblW w:w="9493" w:type="dxa"/>
        <w:tblLook w:val="04A0" w:firstRow="1" w:lastRow="0" w:firstColumn="1" w:lastColumn="0" w:noHBand="0" w:noVBand="1"/>
      </w:tblPr>
      <w:tblGrid>
        <w:gridCol w:w="1555"/>
        <w:gridCol w:w="1417"/>
        <w:gridCol w:w="709"/>
        <w:gridCol w:w="992"/>
        <w:gridCol w:w="851"/>
        <w:gridCol w:w="992"/>
        <w:gridCol w:w="1546"/>
        <w:gridCol w:w="1431"/>
      </w:tblGrid>
      <w:tr w:rsidR="001D38F5" w:rsidRPr="001D38F5" w:rsidTr="007455E2">
        <w:tc>
          <w:tcPr>
            <w:tcW w:w="1555" w:type="dxa"/>
          </w:tcPr>
          <w:p w:rsidR="007455E2" w:rsidRPr="001D38F5" w:rsidRDefault="007455E2" w:rsidP="007455E2">
            <w:r w:rsidRPr="001D38F5">
              <w:t>Классы</w:t>
            </w:r>
          </w:p>
        </w:tc>
        <w:tc>
          <w:tcPr>
            <w:tcW w:w="1417" w:type="dxa"/>
          </w:tcPr>
          <w:p w:rsidR="007455E2" w:rsidRPr="001D38F5" w:rsidRDefault="007455E2" w:rsidP="007455E2">
            <w:r w:rsidRPr="001D38F5">
              <w:t>Кол-во участников</w:t>
            </w:r>
          </w:p>
        </w:tc>
        <w:tc>
          <w:tcPr>
            <w:tcW w:w="709" w:type="dxa"/>
          </w:tcPr>
          <w:p w:rsidR="007455E2" w:rsidRPr="001D38F5" w:rsidRDefault="007455E2" w:rsidP="007455E2">
            <w:r w:rsidRPr="001D38F5">
              <w:t>Доля</w:t>
            </w:r>
          </w:p>
          <w:p w:rsidR="007455E2" w:rsidRPr="001D38F5" w:rsidRDefault="007455E2" w:rsidP="007455E2">
            <w:r w:rsidRPr="001D38F5">
              <w:t>«2»</w:t>
            </w:r>
          </w:p>
        </w:tc>
        <w:tc>
          <w:tcPr>
            <w:tcW w:w="992" w:type="dxa"/>
          </w:tcPr>
          <w:p w:rsidR="007455E2" w:rsidRPr="001D38F5" w:rsidRDefault="007455E2" w:rsidP="007455E2">
            <w:r w:rsidRPr="001D38F5">
              <w:t>Доля «3»</w:t>
            </w:r>
          </w:p>
        </w:tc>
        <w:tc>
          <w:tcPr>
            <w:tcW w:w="851" w:type="dxa"/>
          </w:tcPr>
          <w:p w:rsidR="007455E2" w:rsidRPr="001D38F5" w:rsidRDefault="007455E2" w:rsidP="007455E2">
            <w:r w:rsidRPr="001D38F5">
              <w:t xml:space="preserve">Доля </w:t>
            </w:r>
          </w:p>
          <w:p w:rsidR="007455E2" w:rsidRPr="001D38F5" w:rsidRDefault="007455E2" w:rsidP="007455E2">
            <w:r w:rsidRPr="001D38F5">
              <w:t>«4»</w:t>
            </w:r>
          </w:p>
        </w:tc>
        <w:tc>
          <w:tcPr>
            <w:tcW w:w="992" w:type="dxa"/>
          </w:tcPr>
          <w:p w:rsidR="007455E2" w:rsidRPr="001D38F5" w:rsidRDefault="007455E2" w:rsidP="007455E2">
            <w:r w:rsidRPr="001D38F5">
              <w:t>Доля «5»</w:t>
            </w:r>
          </w:p>
        </w:tc>
        <w:tc>
          <w:tcPr>
            <w:tcW w:w="1546" w:type="dxa"/>
          </w:tcPr>
          <w:p w:rsidR="007455E2" w:rsidRPr="001D38F5" w:rsidRDefault="007455E2" w:rsidP="007455E2">
            <w:r w:rsidRPr="001D38F5">
              <w:t xml:space="preserve">Уровень </w:t>
            </w:r>
            <w:proofErr w:type="spellStart"/>
            <w:r w:rsidRPr="001D38F5">
              <w:t>обученности</w:t>
            </w:r>
            <w:proofErr w:type="spellEnd"/>
          </w:p>
        </w:tc>
        <w:tc>
          <w:tcPr>
            <w:tcW w:w="1431" w:type="dxa"/>
          </w:tcPr>
          <w:p w:rsidR="007455E2" w:rsidRPr="001D38F5" w:rsidRDefault="007455E2" w:rsidP="007455E2">
            <w:r w:rsidRPr="001D38F5">
              <w:t>Уровень качества образования</w:t>
            </w:r>
          </w:p>
        </w:tc>
      </w:tr>
      <w:tr w:rsidR="001D38F5" w:rsidRPr="001D38F5" w:rsidTr="007455E2">
        <w:tc>
          <w:tcPr>
            <w:tcW w:w="1555" w:type="dxa"/>
          </w:tcPr>
          <w:p w:rsidR="007455E2" w:rsidRPr="001D38F5" w:rsidRDefault="007455E2" w:rsidP="007455E2">
            <w:r w:rsidRPr="001D38F5">
              <w:t>5 класс</w:t>
            </w:r>
          </w:p>
        </w:tc>
        <w:tc>
          <w:tcPr>
            <w:tcW w:w="1417" w:type="dxa"/>
          </w:tcPr>
          <w:p w:rsidR="007455E2" w:rsidRPr="001D38F5" w:rsidRDefault="009B4D62" w:rsidP="007455E2">
            <w:r w:rsidRPr="001D38F5">
              <w:t>27</w:t>
            </w:r>
          </w:p>
        </w:tc>
        <w:tc>
          <w:tcPr>
            <w:tcW w:w="709" w:type="dxa"/>
          </w:tcPr>
          <w:p w:rsidR="007455E2" w:rsidRPr="001D38F5" w:rsidRDefault="00231107" w:rsidP="007455E2">
            <w:r w:rsidRPr="001D38F5">
              <w:t>11,1</w:t>
            </w:r>
          </w:p>
        </w:tc>
        <w:tc>
          <w:tcPr>
            <w:tcW w:w="992" w:type="dxa"/>
          </w:tcPr>
          <w:p w:rsidR="007455E2" w:rsidRPr="001D38F5" w:rsidRDefault="00231107" w:rsidP="007455E2">
            <w:r w:rsidRPr="001D38F5">
              <w:t>33,3</w:t>
            </w:r>
          </w:p>
        </w:tc>
        <w:tc>
          <w:tcPr>
            <w:tcW w:w="851" w:type="dxa"/>
          </w:tcPr>
          <w:p w:rsidR="007455E2" w:rsidRPr="001D38F5" w:rsidRDefault="00231107" w:rsidP="007455E2">
            <w:r w:rsidRPr="001D38F5">
              <w:t>21,7</w:t>
            </w:r>
          </w:p>
        </w:tc>
        <w:tc>
          <w:tcPr>
            <w:tcW w:w="992" w:type="dxa"/>
          </w:tcPr>
          <w:p w:rsidR="007455E2" w:rsidRPr="001D38F5" w:rsidRDefault="00231107" w:rsidP="007455E2">
            <w:r w:rsidRPr="001D38F5">
              <w:t>43,4</w:t>
            </w:r>
          </w:p>
        </w:tc>
        <w:tc>
          <w:tcPr>
            <w:tcW w:w="1546" w:type="dxa"/>
          </w:tcPr>
          <w:p w:rsidR="007455E2" w:rsidRPr="001D38F5" w:rsidRDefault="00AC7B6A" w:rsidP="007455E2">
            <w:r w:rsidRPr="001D38F5">
              <w:t>62,6</w:t>
            </w:r>
            <w:r w:rsidR="009B4D62" w:rsidRPr="001D38F5">
              <w:t>(89)</w:t>
            </w:r>
          </w:p>
        </w:tc>
        <w:tc>
          <w:tcPr>
            <w:tcW w:w="1431" w:type="dxa"/>
          </w:tcPr>
          <w:p w:rsidR="007455E2" w:rsidRPr="001D38F5" w:rsidRDefault="009B4D62" w:rsidP="007455E2">
            <w:r w:rsidRPr="001D38F5">
              <w:t>55</w:t>
            </w:r>
          </w:p>
        </w:tc>
      </w:tr>
      <w:tr w:rsidR="001D38F5" w:rsidRPr="001D38F5" w:rsidTr="007455E2">
        <w:tc>
          <w:tcPr>
            <w:tcW w:w="1555" w:type="dxa"/>
          </w:tcPr>
          <w:p w:rsidR="007455E2" w:rsidRPr="001D38F5" w:rsidRDefault="007455E2" w:rsidP="007455E2">
            <w:r w:rsidRPr="001D38F5">
              <w:t>РФ</w:t>
            </w:r>
          </w:p>
        </w:tc>
        <w:tc>
          <w:tcPr>
            <w:tcW w:w="1417" w:type="dxa"/>
          </w:tcPr>
          <w:p w:rsidR="007455E2" w:rsidRPr="001D38F5" w:rsidRDefault="007455E2" w:rsidP="007455E2">
            <w:r w:rsidRPr="001D38F5">
              <w:t>234463</w:t>
            </w:r>
          </w:p>
        </w:tc>
        <w:tc>
          <w:tcPr>
            <w:tcW w:w="709" w:type="dxa"/>
          </w:tcPr>
          <w:p w:rsidR="007455E2" w:rsidRPr="001D38F5" w:rsidRDefault="007455E2" w:rsidP="007455E2">
            <w:r w:rsidRPr="001D38F5">
              <w:t>9,2</w:t>
            </w:r>
          </w:p>
        </w:tc>
        <w:tc>
          <w:tcPr>
            <w:tcW w:w="992" w:type="dxa"/>
          </w:tcPr>
          <w:p w:rsidR="007455E2" w:rsidRPr="001D38F5" w:rsidRDefault="007455E2" w:rsidP="007455E2">
            <w:r w:rsidRPr="001D38F5">
              <w:t>31,8</w:t>
            </w:r>
          </w:p>
        </w:tc>
        <w:tc>
          <w:tcPr>
            <w:tcW w:w="851" w:type="dxa"/>
          </w:tcPr>
          <w:p w:rsidR="007455E2" w:rsidRPr="001D38F5" w:rsidRDefault="007455E2" w:rsidP="007455E2">
            <w:r w:rsidRPr="001D38F5">
              <w:t>37</w:t>
            </w:r>
          </w:p>
        </w:tc>
        <w:tc>
          <w:tcPr>
            <w:tcW w:w="992" w:type="dxa"/>
          </w:tcPr>
          <w:p w:rsidR="007455E2" w:rsidRPr="001D38F5" w:rsidRDefault="007455E2" w:rsidP="007455E2">
            <w:r w:rsidRPr="001D38F5">
              <w:t>22,1</w:t>
            </w:r>
          </w:p>
        </w:tc>
        <w:tc>
          <w:tcPr>
            <w:tcW w:w="1546" w:type="dxa"/>
          </w:tcPr>
          <w:p w:rsidR="007455E2" w:rsidRPr="001D38F5" w:rsidRDefault="007455E2" w:rsidP="007455E2">
            <w:r w:rsidRPr="001D38F5">
              <w:t>90,8</w:t>
            </w:r>
          </w:p>
        </w:tc>
        <w:tc>
          <w:tcPr>
            <w:tcW w:w="1431" w:type="dxa"/>
          </w:tcPr>
          <w:p w:rsidR="007455E2" w:rsidRPr="001D38F5" w:rsidRDefault="007455E2" w:rsidP="007455E2">
            <w:r w:rsidRPr="001D38F5">
              <w:t>59,0</w:t>
            </w:r>
          </w:p>
        </w:tc>
      </w:tr>
      <w:tr w:rsidR="001D38F5" w:rsidRPr="001D38F5" w:rsidTr="007455E2">
        <w:tc>
          <w:tcPr>
            <w:tcW w:w="1555" w:type="dxa"/>
            <w:shd w:val="clear" w:color="auto" w:fill="E7E6E6" w:themeFill="background2"/>
          </w:tcPr>
          <w:p w:rsidR="007455E2" w:rsidRPr="001D38F5" w:rsidRDefault="007455E2" w:rsidP="007455E2"/>
        </w:tc>
        <w:tc>
          <w:tcPr>
            <w:tcW w:w="1417" w:type="dxa"/>
            <w:shd w:val="clear" w:color="auto" w:fill="E7E6E6" w:themeFill="background2"/>
          </w:tcPr>
          <w:p w:rsidR="007455E2" w:rsidRPr="001D38F5" w:rsidRDefault="007455E2" w:rsidP="007455E2"/>
        </w:tc>
        <w:tc>
          <w:tcPr>
            <w:tcW w:w="709" w:type="dxa"/>
            <w:shd w:val="clear" w:color="auto" w:fill="E7E6E6" w:themeFill="background2"/>
          </w:tcPr>
          <w:p w:rsidR="007455E2" w:rsidRPr="001D38F5" w:rsidRDefault="007455E2" w:rsidP="007455E2"/>
        </w:tc>
        <w:tc>
          <w:tcPr>
            <w:tcW w:w="992" w:type="dxa"/>
            <w:shd w:val="clear" w:color="auto" w:fill="E7E6E6" w:themeFill="background2"/>
          </w:tcPr>
          <w:p w:rsidR="007455E2" w:rsidRPr="001D38F5" w:rsidRDefault="007455E2" w:rsidP="007455E2"/>
        </w:tc>
        <w:tc>
          <w:tcPr>
            <w:tcW w:w="851" w:type="dxa"/>
            <w:shd w:val="clear" w:color="auto" w:fill="E7E6E6" w:themeFill="background2"/>
          </w:tcPr>
          <w:p w:rsidR="007455E2" w:rsidRPr="001D38F5" w:rsidRDefault="007455E2" w:rsidP="007455E2"/>
        </w:tc>
        <w:tc>
          <w:tcPr>
            <w:tcW w:w="992" w:type="dxa"/>
            <w:shd w:val="clear" w:color="auto" w:fill="E7E6E6" w:themeFill="background2"/>
          </w:tcPr>
          <w:p w:rsidR="007455E2" w:rsidRPr="001D38F5" w:rsidRDefault="007455E2" w:rsidP="007455E2"/>
        </w:tc>
        <w:tc>
          <w:tcPr>
            <w:tcW w:w="1546" w:type="dxa"/>
            <w:shd w:val="clear" w:color="auto" w:fill="E7E6E6" w:themeFill="background2"/>
          </w:tcPr>
          <w:p w:rsidR="007455E2" w:rsidRPr="001D38F5" w:rsidRDefault="007455E2" w:rsidP="007455E2"/>
        </w:tc>
        <w:tc>
          <w:tcPr>
            <w:tcW w:w="1431" w:type="dxa"/>
            <w:shd w:val="clear" w:color="auto" w:fill="E7E6E6" w:themeFill="background2"/>
          </w:tcPr>
          <w:p w:rsidR="007455E2" w:rsidRPr="001D38F5" w:rsidRDefault="007455E2" w:rsidP="007455E2"/>
        </w:tc>
      </w:tr>
      <w:tr w:rsidR="001D38F5" w:rsidRPr="001D38F5" w:rsidTr="007455E2">
        <w:tc>
          <w:tcPr>
            <w:tcW w:w="1555" w:type="dxa"/>
          </w:tcPr>
          <w:p w:rsidR="009B4D62" w:rsidRPr="001D38F5" w:rsidRDefault="009B4D62" w:rsidP="009B4D62">
            <w:r w:rsidRPr="001D38F5">
              <w:t>6А класс</w:t>
            </w:r>
          </w:p>
        </w:tc>
        <w:tc>
          <w:tcPr>
            <w:tcW w:w="1417" w:type="dxa"/>
          </w:tcPr>
          <w:p w:rsidR="009B4D62" w:rsidRPr="001D38F5" w:rsidRDefault="009B4D62" w:rsidP="009B4D62">
            <w:r w:rsidRPr="001D38F5">
              <w:t>19</w:t>
            </w:r>
          </w:p>
        </w:tc>
        <w:tc>
          <w:tcPr>
            <w:tcW w:w="709" w:type="dxa"/>
          </w:tcPr>
          <w:p w:rsidR="009B4D62" w:rsidRPr="001D38F5" w:rsidRDefault="00231107" w:rsidP="009B4D62">
            <w:r w:rsidRPr="001D38F5">
              <w:t>21</w:t>
            </w:r>
          </w:p>
        </w:tc>
        <w:tc>
          <w:tcPr>
            <w:tcW w:w="992" w:type="dxa"/>
          </w:tcPr>
          <w:p w:rsidR="009B4D62" w:rsidRPr="001D38F5" w:rsidRDefault="00231107" w:rsidP="009B4D62">
            <w:r w:rsidRPr="001D38F5">
              <w:t>31,5</w:t>
            </w:r>
          </w:p>
        </w:tc>
        <w:tc>
          <w:tcPr>
            <w:tcW w:w="851" w:type="dxa"/>
          </w:tcPr>
          <w:p w:rsidR="009B4D62" w:rsidRPr="001D38F5" w:rsidRDefault="00231107" w:rsidP="009B4D62">
            <w:r w:rsidRPr="001D38F5">
              <w:t>31,5</w:t>
            </w:r>
          </w:p>
        </w:tc>
        <w:tc>
          <w:tcPr>
            <w:tcW w:w="992" w:type="dxa"/>
          </w:tcPr>
          <w:p w:rsidR="009B4D62" w:rsidRPr="001D38F5" w:rsidRDefault="00231107" w:rsidP="009B4D62">
            <w:r w:rsidRPr="001D38F5">
              <w:t>15,7</w:t>
            </w:r>
          </w:p>
        </w:tc>
        <w:tc>
          <w:tcPr>
            <w:tcW w:w="1546" w:type="dxa"/>
          </w:tcPr>
          <w:p w:rsidR="009B4D62" w:rsidRPr="001D38F5" w:rsidRDefault="009B4D62" w:rsidP="009B4D62">
            <w:r w:rsidRPr="001D38F5">
              <w:t>50,7(79)</w:t>
            </w:r>
          </w:p>
        </w:tc>
        <w:tc>
          <w:tcPr>
            <w:tcW w:w="1431" w:type="dxa"/>
          </w:tcPr>
          <w:p w:rsidR="009B4D62" w:rsidRPr="001D38F5" w:rsidRDefault="009B4D62" w:rsidP="009B4D62">
            <w:r w:rsidRPr="001D38F5">
              <w:t>50</w:t>
            </w:r>
          </w:p>
        </w:tc>
      </w:tr>
      <w:tr w:rsidR="001D38F5" w:rsidRPr="001D38F5" w:rsidTr="007455E2">
        <w:tc>
          <w:tcPr>
            <w:tcW w:w="1555" w:type="dxa"/>
          </w:tcPr>
          <w:p w:rsidR="009B4D62" w:rsidRPr="001D38F5" w:rsidRDefault="009B4D62" w:rsidP="009B4D62">
            <w:r w:rsidRPr="001D38F5">
              <w:t>РФ</w:t>
            </w:r>
          </w:p>
        </w:tc>
        <w:tc>
          <w:tcPr>
            <w:tcW w:w="1417" w:type="dxa"/>
          </w:tcPr>
          <w:p w:rsidR="009B4D62" w:rsidRPr="001D38F5" w:rsidRDefault="009B4D62" w:rsidP="009B4D62">
            <w:r w:rsidRPr="001D38F5">
              <w:t xml:space="preserve">233955  </w:t>
            </w:r>
          </w:p>
        </w:tc>
        <w:tc>
          <w:tcPr>
            <w:tcW w:w="709" w:type="dxa"/>
          </w:tcPr>
          <w:p w:rsidR="009B4D62" w:rsidRPr="001D38F5" w:rsidRDefault="009B4D62" w:rsidP="009B4D62">
            <w:r w:rsidRPr="001D38F5">
              <w:t>9,7</w:t>
            </w:r>
          </w:p>
        </w:tc>
        <w:tc>
          <w:tcPr>
            <w:tcW w:w="992" w:type="dxa"/>
          </w:tcPr>
          <w:p w:rsidR="009B4D62" w:rsidRPr="001D38F5" w:rsidRDefault="009B4D62" w:rsidP="009B4D62">
            <w:r w:rsidRPr="001D38F5">
              <w:t>32,3</w:t>
            </w:r>
          </w:p>
        </w:tc>
        <w:tc>
          <w:tcPr>
            <w:tcW w:w="851" w:type="dxa"/>
          </w:tcPr>
          <w:p w:rsidR="009B4D62" w:rsidRPr="001D38F5" w:rsidRDefault="009B4D62" w:rsidP="009B4D62">
            <w:r w:rsidRPr="001D38F5">
              <w:t>36,0</w:t>
            </w:r>
          </w:p>
        </w:tc>
        <w:tc>
          <w:tcPr>
            <w:tcW w:w="992" w:type="dxa"/>
          </w:tcPr>
          <w:p w:rsidR="009B4D62" w:rsidRPr="001D38F5" w:rsidRDefault="009B4D62" w:rsidP="009B4D62">
            <w:r w:rsidRPr="001D38F5">
              <w:t>22,0</w:t>
            </w:r>
          </w:p>
        </w:tc>
        <w:tc>
          <w:tcPr>
            <w:tcW w:w="1546" w:type="dxa"/>
          </w:tcPr>
          <w:p w:rsidR="009B4D62" w:rsidRPr="001D38F5" w:rsidRDefault="009B4D62" w:rsidP="009B4D62">
            <w:r w:rsidRPr="001D38F5">
              <w:t>90,3</w:t>
            </w:r>
          </w:p>
        </w:tc>
        <w:tc>
          <w:tcPr>
            <w:tcW w:w="1431" w:type="dxa"/>
          </w:tcPr>
          <w:p w:rsidR="009B4D62" w:rsidRPr="001D38F5" w:rsidRDefault="009B4D62" w:rsidP="009B4D62">
            <w:r w:rsidRPr="001D38F5">
              <w:t>58,0</w:t>
            </w:r>
          </w:p>
        </w:tc>
      </w:tr>
      <w:tr w:rsidR="001D38F5" w:rsidRPr="001D38F5" w:rsidTr="007455E2">
        <w:tc>
          <w:tcPr>
            <w:tcW w:w="1555" w:type="dxa"/>
            <w:shd w:val="clear" w:color="auto" w:fill="E7E6E6" w:themeFill="background2"/>
          </w:tcPr>
          <w:p w:rsidR="009B4D62" w:rsidRPr="001D38F5" w:rsidRDefault="009B4D62" w:rsidP="009B4D62"/>
        </w:tc>
        <w:tc>
          <w:tcPr>
            <w:tcW w:w="1417" w:type="dxa"/>
            <w:shd w:val="clear" w:color="auto" w:fill="E7E6E6" w:themeFill="background2"/>
          </w:tcPr>
          <w:p w:rsidR="009B4D62" w:rsidRPr="001D38F5" w:rsidRDefault="009B4D62" w:rsidP="009B4D62"/>
        </w:tc>
        <w:tc>
          <w:tcPr>
            <w:tcW w:w="709" w:type="dxa"/>
            <w:shd w:val="clear" w:color="auto" w:fill="E7E6E6" w:themeFill="background2"/>
          </w:tcPr>
          <w:p w:rsidR="009B4D62" w:rsidRPr="001D38F5" w:rsidRDefault="009B4D62" w:rsidP="009B4D62"/>
        </w:tc>
        <w:tc>
          <w:tcPr>
            <w:tcW w:w="992" w:type="dxa"/>
            <w:shd w:val="clear" w:color="auto" w:fill="E7E6E6" w:themeFill="background2"/>
          </w:tcPr>
          <w:p w:rsidR="009B4D62" w:rsidRPr="001D38F5" w:rsidRDefault="009B4D62" w:rsidP="009B4D62"/>
        </w:tc>
        <w:tc>
          <w:tcPr>
            <w:tcW w:w="851" w:type="dxa"/>
            <w:shd w:val="clear" w:color="auto" w:fill="E7E6E6" w:themeFill="background2"/>
          </w:tcPr>
          <w:p w:rsidR="009B4D62" w:rsidRPr="001D38F5" w:rsidRDefault="009B4D62" w:rsidP="009B4D62"/>
        </w:tc>
        <w:tc>
          <w:tcPr>
            <w:tcW w:w="992" w:type="dxa"/>
            <w:shd w:val="clear" w:color="auto" w:fill="E7E6E6" w:themeFill="background2"/>
          </w:tcPr>
          <w:p w:rsidR="009B4D62" w:rsidRPr="001D38F5" w:rsidRDefault="009B4D62" w:rsidP="009B4D62"/>
        </w:tc>
        <w:tc>
          <w:tcPr>
            <w:tcW w:w="1546" w:type="dxa"/>
            <w:shd w:val="clear" w:color="auto" w:fill="E7E6E6" w:themeFill="background2"/>
          </w:tcPr>
          <w:p w:rsidR="009B4D62" w:rsidRPr="001D38F5" w:rsidRDefault="009B4D62" w:rsidP="009B4D62"/>
        </w:tc>
        <w:tc>
          <w:tcPr>
            <w:tcW w:w="1431" w:type="dxa"/>
            <w:shd w:val="clear" w:color="auto" w:fill="E7E6E6" w:themeFill="background2"/>
          </w:tcPr>
          <w:p w:rsidR="009B4D62" w:rsidRPr="001D38F5" w:rsidRDefault="009B4D62" w:rsidP="009B4D62"/>
        </w:tc>
      </w:tr>
      <w:tr w:rsidR="001D38F5" w:rsidRPr="001D38F5" w:rsidTr="007455E2">
        <w:tc>
          <w:tcPr>
            <w:tcW w:w="1555" w:type="dxa"/>
          </w:tcPr>
          <w:p w:rsidR="009B4D62" w:rsidRPr="001D38F5" w:rsidRDefault="009B4D62" w:rsidP="009B4D62">
            <w:r w:rsidRPr="001D38F5">
              <w:t>7 класс</w:t>
            </w:r>
          </w:p>
        </w:tc>
        <w:tc>
          <w:tcPr>
            <w:tcW w:w="1417" w:type="dxa"/>
          </w:tcPr>
          <w:p w:rsidR="009B4D62" w:rsidRPr="001D38F5" w:rsidRDefault="009B4D62" w:rsidP="009B4D62">
            <w:r w:rsidRPr="001D38F5">
              <w:t>20</w:t>
            </w:r>
          </w:p>
        </w:tc>
        <w:tc>
          <w:tcPr>
            <w:tcW w:w="709" w:type="dxa"/>
          </w:tcPr>
          <w:p w:rsidR="009B4D62" w:rsidRPr="001D38F5" w:rsidRDefault="009B4D62" w:rsidP="009B4D62">
            <w:r w:rsidRPr="001D38F5">
              <w:t>15</w:t>
            </w:r>
          </w:p>
        </w:tc>
        <w:tc>
          <w:tcPr>
            <w:tcW w:w="992" w:type="dxa"/>
          </w:tcPr>
          <w:p w:rsidR="009B4D62" w:rsidRPr="001D38F5" w:rsidRDefault="009B4D62" w:rsidP="009B4D62">
            <w:r w:rsidRPr="001D38F5">
              <w:t>40</w:t>
            </w:r>
          </w:p>
        </w:tc>
        <w:tc>
          <w:tcPr>
            <w:tcW w:w="851" w:type="dxa"/>
          </w:tcPr>
          <w:p w:rsidR="009B4D62" w:rsidRPr="001D38F5" w:rsidRDefault="009B4D62" w:rsidP="009B4D62">
            <w:r w:rsidRPr="001D38F5">
              <w:t>35</w:t>
            </w:r>
          </w:p>
        </w:tc>
        <w:tc>
          <w:tcPr>
            <w:tcW w:w="992" w:type="dxa"/>
          </w:tcPr>
          <w:p w:rsidR="009B4D62" w:rsidRPr="001D38F5" w:rsidRDefault="009B4D62" w:rsidP="009B4D62">
            <w:r w:rsidRPr="001D38F5">
              <w:t>10</w:t>
            </w:r>
          </w:p>
        </w:tc>
        <w:tc>
          <w:tcPr>
            <w:tcW w:w="1546" w:type="dxa"/>
          </w:tcPr>
          <w:p w:rsidR="009B4D62" w:rsidRPr="001D38F5" w:rsidRDefault="009B4D62" w:rsidP="009B4D62">
            <w:r w:rsidRPr="001D38F5">
              <w:t>49,2(85)</w:t>
            </w:r>
          </w:p>
        </w:tc>
        <w:tc>
          <w:tcPr>
            <w:tcW w:w="1431" w:type="dxa"/>
          </w:tcPr>
          <w:p w:rsidR="009B4D62" w:rsidRPr="001D38F5" w:rsidRDefault="009B4D62" w:rsidP="009B4D62">
            <w:r w:rsidRPr="001D38F5">
              <w:t>45</w:t>
            </w:r>
          </w:p>
        </w:tc>
      </w:tr>
      <w:tr w:rsidR="001D38F5" w:rsidRPr="001D38F5" w:rsidTr="007455E2">
        <w:tc>
          <w:tcPr>
            <w:tcW w:w="1555" w:type="dxa"/>
          </w:tcPr>
          <w:p w:rsidR="009B4D62" w:rsidRPr="001D38F5" w:rsidRDefault="009B4D62" w:rsidP="009B4D62">
            <w:r w:rsidRPr="001D38F5">
              <w:t>РФ</w:t>
            </w:r>
          </w:p>
        </w:tc>
        <w:tc>
          <w:tcPr>
            <w:tcW w:w="1417" w:type="dxa"/>
          </w:tcPr>
          <w:p w:rsidR="009B4D62" w:rsidRPr="001D38F5" w:rsidRDefault="009B4D62" w:rsidP="009B4D62">
            <w:r w:rsidRPr="001D38F5">
              <w:t xml:space="preserve">211396  </w:t>
            </w:r>
          </w:p>
        </w:tc>
        <w:tc>
          <w:tcPr>
            <w:tcW w:w="709" w:type="dxa"/>
          </w:tcPr>
          <w:p w:rsidR="009B4D62" w:rsidRPr="001D38F5" w:rsidRDefault="009B4D62" w:rsidP="009B4D62">
            <w:r w:rsidRPr="001D38F5">
              <w:t>10,5</w:t>
            </w:r>
          </w:p>
        </w:tc>
        <w:tc>
          <w:tcPr>
            <w:tcW w:w="992" w:type="dxa"/>
          </w:tcPr>
          <w:p w:rsidR="009B4D62" w:rsidRPr="001D38F5" w:rsidRDefault="009B4D62" w:rsidP="009B4D62">
            <w:r w:rsidRPr="001D38F5">
              <w:t>35,5</w:t>
            </w:r>
          </w:p>
        </w:tc>
        <w:tc>
          <w:tcPr>
            <w:tcW w:w="851" w:type="dxa"/>
          </w:tcPr>
          <w:p w:rsidR="009B4D62" w:rsidRPr="001D38F5" w:rsidRDefault="009B4D62" w:rsidP="009B4D62">
            <w:r w:rsidRPr="001D38F5">
              <w:t>33,9</w:t>
            </w:r>
          </w:p>
        </w:tc>
        <w:tc>
          <w:tcPr>
            <w:tcW w:w="992" w:type="dxa"/>
          </w:tcPr>
          <w:p w:rsidR="009B4D62" w:rsidRPr="001D38F5" w:rsidRDefault="009B4D62" w:rsidP="009B4D62">
            <w:r w:rsidRPr="001D38F5">
              <w:t>20,2</w:t>
            </w:r>
          </w:p>
        </w:tc>
        <w:tc>
          <w:tcPr>
            <w:tcW w:w="1546" w:type="dxa"/>
          </w:tcPr>
          <w:p w:rsidR="009B4D62" w:rsidRPr="001D38F5" w:rsidRDefault="009B4D62" w:rsidP="009B4D62">
            <w:r w:rsidRPr="001D38F5">
              <w:t>89,5</w:t>
            </w:r>
          </w:p>
        </w:tc>
        <w:tc>
          <w:tcPr>
            <w:tcW w:w="1431" w:type="dxa"/>
          </w:tcPr>
          <w:p w:rsidR="009B4D62" w:rsidRPr="001D38F5" w:rsidRDefault="009B4D62" w:rsidP="009B4D62">
            <w:r w:rsidRPr="001D38F5">
              <w:t>54,1</w:t>
            </w:r>
          </w:p>
        </w:tc>
      </w:tr>
      <w:tr w:rsidR="001D38F5" w:rsidRPr="001D38F5" w:rsidTr="007455E2">
        <w:tc>
          <w:tcPr>
            <w:tcW w:w="1555" w:type="dxa"/>
            <w:shd w:val="clear" w:color="auto" w:fill="E7E6E6" w:themeFill="background2"/>
          </w:tcPr>
          <w:p w:rsidR="009B4D62" w:rsidRPr="001D38F5" w:rsidRDefault="009B4D62" w:rsidP="009B4D62"/>
        </w:tc>
        <w:tc>
          <w:tcPr>
            <w:tcW w:w="1417" w:type="dxa"/>
            <w:shd w:val="clear" w:color="auto" w:fill="E7E6E6" w:themeFill="background2"/>
          </w:tcPr>
          <w:p w:rsidR="009B4D62" w:rsidRPr="001D38F5" w:rsidRDefault="009B4D62" w:rsidP="009B4D62"/>
        </w:tc>
        <w:tc>
          <w:tcPr>
            <w:tcW w:w="709" w:type="dxa"/>
            <w:shd w:val="clear" w:color="auto" w:fill="E7E6E6" w:themeFill="background2"/>
          </w:tcPr>
          <w:p w:rsidR="009B4D62" w:rsidRPr="001D38F5" w:rsidRDefault="009B4D62" w:rsidP="009B4D62"/>
        </w:tc>
        <w:tc>
          <w:tcPr>
            <w:tcW w:w="992" w:type="dxa"/>
            <w:shd w:val="clear" w:color="auto" w:fill="E7E6E6" w:themeFill="background2"/>
          </w:tcPr>
          <w:p w:rsidR="009B4D62" w:rsidRPr="001D38F5" w:rsidRDefault="009B4D62" w:rsidP="009B4D62"/>
        </w:tc>
        <w:tc>
          <w:tcPr>
            <w:tcW w:w="851" w:type="dxa"/>
            <w:shd w:val="clear" w:color="auto" w:fill="E7E6E6" w:themeFill="background2"/>
          </w:tcPr>
          <w:p w:rsidR="009B4D62" w:rsidRPr="001D38F5" w:rsidRDefault="009B4D62" w:rsidP="009B4D62"/>
        </w:tc>
        <w:tc>
          <w:tcPr>
            <w:tcW w:w="992" w:type="dxa"/>
            <w:shd w:val="clear" w:color="auto" w:fill="E7E6E6" w:themeFill="background2"/>
          </w:tcPr>
          <w:p w:rsidR="009B4D62" w:rsidRPr="001D38F5" w:rsidRDefault="009B4D62" w:rsidP="009B4D62"/>
        </w:tc>
        <w:tc>
          <w:tcPr>
            <w:tcW w:w="1546" w:type="dxa"/>
            <w:shd w:val="clear" w:color="auto" w:fill="E7E6E6" w:themeFill="background2"/>
          </w:tcPr>
          <w:p w:rsidR="009B4D62" w:rsidRPr="001D38F5" w:rsidRDefault="009B4D62" w:rsidP="009B4D62"/>
        </w:tc>
        <w:tc>
          <w:tcPr>
            <w:tcW w:w="1431" w:type="dxa"/>
            <w:shd w:val="clear" w:color="auto" w:fill="E7E6E6" w:themeFill="background2"/>
          </w:tcPr>
          <w:p w:rsidR="009B4D62" w:rsidRPr="001D38F5" w:rsidRDefault="009B4D62" w:rsidP="009B4D62"/>
        </w:tc>
      </w:tr>
      <w:tr w:rsidR="001D38F5" w:rsidRPr="001D38F5" w:rsidTr="007455E2">
        <w:tc>
          <w:tcPr>
            <w:tcW w:w="1555" w:type="dxa"/>
          </w:tcPr>
          <w:p w:rsidR="009B4D62" w:rsidRPr="001D38F5" w:rsidRDefault="009B4D62" w:rsidP="009B4D62">
            <w:r w:rsidRPr="001D38F5">
              <w:t>8 класс</w:t>
            </w:r>
          </w:p>
        </w:tc>
        <w:tc>
          <w:tcPr>
            <w:tcW w:w="1417" w:type="dxa"/>
          </w:tcPr>
          <w:p w:rsidR="009B4D62" w:rsidRPr="001D38F5" w:rsidRDefault="009B4D62" w:rsidP="009B4D62">
            <w:r w:rsidRPr="001D38F5">
              <w:t>25</w:t>
            </w:r>
          </w:p>
        </w:tc>
        <w:tc>
          <w:tcPr>
            <w:tcW w:w="709" w:type="dxa"/>
          </w:tcPr>
          <w:p w:rsidR="009B4D62" w:rsidRPr="001D38F5" w:rsidRDefault="009B4D62" w:rsidP="009B4D62">
            <w:r w:rsidRPr="001D38F5">
              <w:t>48</w:t>
            </w:r>
          </w:p>
        </w:tc>
        <w:tc>
          <w:tcPr>
            <w:tcW w:w="992" w:type="dxa"/>
          </w:tcPr>
          <w:p w:rsidR="009B4D62" w:rsidRPr="001D38F5" w:rsidRDefault="009B4D62" w:rsidP="009B4D62">
            <w:r w:rsidRPr="001D38F5">
              <w:t>28</w:t>
            </w:r>
          </w:p>
        </w:tc>
        <w:tc>
          <w:tcPr>
            <w:tcW w:w="851" w:type="dxa"/>
          </w:tcPr>
          <w:p w:rsidR="009B4D62" w:rsidRPr="001D38F5" w:rsidRDefault="009B4D62" w:rsidP="009B4D62">
            <w:r w:rsidRPr="001D38F5">
              <w:t>24</w:t>
            </w:r>
          </w:p>
        </w:tc>
        <w:tc>
          <w:tcPr>
            <w:tcW w:w="992" w:type="dxa"/>
          </w:tcPr>
          <w:p w:rsidR="009B4D62" w:rsidRPr="001D38F5" w:rsidRDefault="009B4D62" w:rsidP="009B4D62">
            <w:r w:rsidRPr="001D38F5">
              <w:t>0</w:t>
            </w:r>
          </w:p>
        </w:tc>
        <w:tc>
          <w:tcPr>
            <w:tcW w:w="1546" w:type="dxa"/>
          </w:tcPr>
          <w:p w:rsidR="009B4D62" w:rsidRPr="001D38F5" w:rsidRDefault="009B4D62" w:rsidP="009B4D62">
            <w:r w:rsidRPr="001D38F5">
              <w:t xml:space="preserve"> 33,1(52)</w:t>
            </w:r>
          </w:p>
        </w:tc>
        <w:tc>
          <w:tcPr>
            <w:tcW w:w="1431" w:type="dxa"/>
          </w:tcPr>
          <w:p w:rsidR="009B4D62" w:rsidRPr="001D38F5" w:rsidRDefault="009B4D62" w:rsidP="009B4D62">
            <w:r w:rsidRPr="001D38F5">
              <w:t>24</w:t>
            </w:r>
          </w:p>
        </w:tc>
      </w:tr>
      <w:tr w:rsidR="001D38F5" w:rsidRPr="001D38F5" w:rsidTr="007455E2">
        <w:tc>
          <w:tcPr>
            <w:tcW w:w="1555" w:type="dxa"/>
          </w:tcPr>
          <w:p w:rsidR="009B4D62" w:rsidRPr="001D38F5" w:rsidRDefault="009B4D62" w:rsidP="009B4D62">
            <w:r w:rsidRPr="001D38F5">
              <w:t>РФ</w:t>
            </w:r>
          </w:p>
        </w:tc>
        <w:tc>
          <w:tcPr>
            <w:tcW w:w="1417" w:type="dxa"/>
          </w:tcPr>
          <w:p w:rsidR="009B4D62" w:rsidRPr="001D38F5" w:rsidRDefault="009B4D62" w:rsidP="009B4D62">
            <w:r w:rsidRPr="001D38F5">
              <w:t xml:space="preserve">200973   </w:t>
            </w:r>
          </w:p>
        </w:tc>
        <w:tc>
          <w:tcPr>
            <w:tcW w:w="709" w:type="dxa"/>
          </w:tcPr>
          <w:p w:rsidR="009B4D62" w:rsidRPr="001D38F5" w:rsidRDefault="009B4D62" w:rsidP="009B4D62">
            <w:r w:rsidRPr="001D38F5">
              <w:t>9,9</w:t>
            </w:r>
          </w:p>
        </w:tc>
        <w:tc>
          <w:tcPr>
            <w:tcW w:w="992" w:type="dxa"/>
          </w:tcPr>
          <w:p w:rsidR="009B4D62" w:rsidRPr="001D38F5" w:rsidRDefault="009B4D62" w:rsidP="009B4D62">
            <w:r w:rsidRPr="001D38F5">
              <w:t>36, 1</w:t>
            </w:r>
          </w:p>
        </w:tc>
        <w:tc>
          <w:tcPr>
            <w:tcW w:w="851" w:type="dxa"/>
          </w:tcPr>
          <w:p w:rsidR="009B4D62" w:rsidRPr="001D38F5" w:rsidRDefault="009B4D62" w:rsidP="009B4D62">
            <w:r w:rsidRPr="001D38F5">
              <w:t xml:space="preserve">33,7   </w:t>
            </w:r>
          </w:p>
        </w:tc>
        <w:tc>
          <w:tcPr>
            <w:tcW w:w="992" w:type="dxa"/>
          </w:tcPr>
          <w:p w:rsidR="009B4D62" w:rsidRPr="001D38F5" w:rsidRDefault="009B4D62" w:rsidP="009B4D62">
            <w:r w:rsidRPr="001D38F5">
              <w:t xml:space="preserve">20,3   </w:t>
            </w:r>
          </w:p>
        </w:tc>
        <w:tc>
          <w:tcPr>
            <w:tcW w:w="1546" w:type="dxa"/>
          </w:tcPr>
          <w:p w:rsidR="009B4D62" w:rsidRPr="001D38F5" w:rsidRDefault="009B4D62" w:rsidP="009B4D62">
            <w:r w:rsidRPr="001D38F5">
              <w:t>90,1</w:t>
            </w:r>
          </w:p>
        </w:tc>
        <w:tc>
          <w:tcPr>
            <w:tcW w:w="1431" w:type="dxa"/>
          </w:tcPr>
          <w:p w:rsidR="009B4D62" w:rsidRPr="001D38F5" w:rsidRDefault="009B4D62" w:rsidP="009B4D62">
            <w:r w:rsidRPr="001D38F5">
              <w:t>54,0</w:t>
            </w:r>
          </w:p>
        </w:tc>
      </w:tr>
      <w:tr w:rsidR="001D38F5" w:rsidRPr="001D38F5" w:rsidTr="007455E2">
        <w:tc>
          <w:tcPr>
            <w:tcW w:w="1555" w:type="dxa"/>
            <w:shd w:val="clear" w:color="auto" w:fill="E7E6E6" w:themeFill="background2"/>
          </w:tcPr>
          <w:p w:rsidR="009B4D62" w:rsidRPr="001D38F5" w:rsidRDefault="009B4D62" w:rsidP="009B4D62"/>
        </w:tc>
        <w:tc>
          <w:tcPr>
            <w:tcW w:w="1417" w:type="dxa"/>
            <w:shd w:val="clear" w:color="auto" w:fill="E7E6E6" w:themeFill="background2"/>
          </w:tcPr>
          <w:p w:rsidR="009B4D62" w:rsidRPr="001D38F5" w:rsidRDefault="009B4D62" w:rsidP="009B4D62"/>
        </w:tc>
        <w:tc>
          <w:tcPr>
            <w:tcW w:w="709" w:type="dxa"/>
            <w:shd w:val="clear" w:color="auto" w:fill="E7E6E6" w:themeFill="background2"/>
          </w:tcPr>
          <w:p w:rsidR="009B4D62" w:rsidRPr="001D38F5" w:rsidRDefault="009B4D62" w:rsidP="009B4D62"/>
        </w:tc>
        <w:tc>
          <w:tcPr>
            <w:tcW w:w="992" w:type="dxa"/>
            <w:shd w:val="clear" w:color="auto" w:fill="E7E6E6" w:themeFill="background2"/>
          </w:tcPr>
          <w:p w:rsidR="009B4D62" w:rsidRPr="001D38F5" w:rsidRDefault="009B4D62" w:rsidP="009B4D62"/>
        </w:tc>
        <w:tc>
          <w:tcPr>
            <w:tcW w:w="851" w:type="dxa"/>
            <w:shd w:val="clear" w:color="auto" w:fill="E7E6E6" w:themeFill="background2"/>
          </w:tcPr>
          <w:p w:rsidR="009B4D62" w:rsidRPr="001D38F5" w:rsidRDefault="009B4D62" w:rsidP="009B4D62"/>
        </w:tc>
        <w:tc>
          <w:tcPr>
            <w:tcW w:w="992" w:type="dxa"/>
            <w:shd w:val="clear" w:color="auto" w:fill="E7E6E6" w:themeFill="background2"/>
          </w:tcPr>
          <w:p w:rsidR="009B4D62" w:rsidRPr="001D38F5" w:rsidRDefault="009B4D62" w:rsidP="009B4D62"/>
        </w:tc>
        <w:tc>
          <w:tcPr>
            <w:tcW w:w="1546" w:type="dxa"/>
            <w:shd w:val="clear" w:color="auto" w:fill="E7E6E6" w:themeFill="background2"/>
          </w:tcPr>
          <w:p w:rsidR="009B4D62" w:rsidRPr="001D38F5" w:rsidRDefault="009B4D62" w:rsidP="009B4D62"/>
        </w:tc>
        <w:tc>
          <w:tcPr>
            <w:tcW w:w="1431" w:type="dxa"/>
            <w:shd w:val="clear" w:color="auto" w:fill="E7E6E6" w:themeFill="background2"/>
          </w:tcPr>
          <w:p w:rsidR="009B4D62" w:rsidRPr="001D38F5" w:rsidRDefault="009B4D62" w:rsidP="009B4D62"/>
        </w:tc>
      </w:tr>
      <w:tr w:rsidR="001D38F5" w:rsidRPr="001D38F5" w:rsidTr="007455E2">
        <w:tc>
          <w:tcPr>
            <w:tcW w:w="1555" w:type="dxa"/>
          </w:tcPr>
          <w:p w:rsidR="009B4D62" w:rsidRPr="001D38F5" w:rsidRDefault="009B4D62" w:rsidP="009B4D62">
            <w:r w:rsidRPr="001D38F5">
              <w:t>10 класс</w:t>
            </w:r>
          </w:p>
        </w:tc>
        <w:tc>
          <w:tcPr>
            <w:tcW w:w="1417" w:type="dxa"/>
          </w:tcPr>
          <w:p w:rsidR="009B4D62" w:rsidRPr="001D38F5" w:rsidRDefault="009B4D62" w:rsidP="009B4D62">
            <w:r w:rsidRPr="001D38F5">
              <w:t>23</w:t>
            </w:r>
          </w:p>
        </w:tc>
        <w:tc>
          <w:tcPr>
            <w:tcW w:w="709" w:type="dxa"/>
          </w:tcPr>
          <w:p w:rsidR="009B4D62" w:rsidRPr="001D38F5" w:rsidRDefault="009B4D62" w:rsidP="009B4D62">
            <w:r w:rsidRPr="001D38F5">
              <w:t>17</w:t>
            </w:r>
          </w:p>
        </w:tc>
        <w:tc>
          <w:tcPr>
            <w:tcW w:w="992" w:type="dxa"/>
          </w:tcPr>
          <w:p w:rsidR="009B4D62" w:rsidRPr="001D38F5" w:rsidRDefault="009B4D62" w:rsidP="009B4D62">
            <w:r w:rsidRPr="001D38F5">
              <w:t>17</w:t>
            </w:r>
          </w:p>
        </w:tc>
        <w:tc>
          <w:tcPr>
            <w:tcW w:w="851" w:type="dxa"/>
          </w:tcPr>
          <w:p w:rsidR="009B4D62" w:rsidRPr="001D38F5" w:rsidRDefault="009B4D62" w:rsidP="009B4D62">
            <w:r w:rsidRPr="001D38F5">
              <w:t>30,4</w:t>
            </w:r>
          </w:p>
        </w:tc>
        <w:tc>
          <w:tcPr>
            <w:tcW w:w="992" w:type="dxa"/>
          </w:tcPr>
          <w:p w:rsidR="009B4D62" w:rsidRPr="001D38F5" w:rsidRDefault="009B4D62" w:rsidP="009B4D62">
            <w:r w:rsidRPr="001D38F5">
              <w:t>34,7</w:t>
            </w:r>
          </w:p>
        </w:tc>
        <w:tc>
          <w:tcPr>
            <w:tcW w:w="1546" w:type="dxa"/>
          </w:tcPr>
          <w:p w:rsidR="009B4D62" w:rsidRPr="001D38F5" w:rsidRDefault="009B4D62" w:rsidP="009B4D62">
            <w:r w:rsidRPr="001D38F5">
              <w:t>63,3 (83)</w:t>
            </w:r>
          </w:p>
        </w:tc>
        <w:tc>
          <w:tcPr>
            <w:tcW w:w="1431" w:type="dxa"/>
          </w:tcPr>
          <w:p w:rsidR="009B4D62" w:rsidRPr="001D38F5" w:rsidRDefault="009B4D62" w:rsidP="009B4D62">
            <w:r w:rsidRPr="001D38F5">
              <w:t>65</w:t>
            </w:r>
          </w:p>
        </w:tc>
      </w:tr>
      <w:tr w:rsidR="001D38F5" w:rsidRPr="001D38F5" w:rsidTr="007455E2">
        <w:tc>
          <w:tcPr>
            <w:tcW w:w="1555" w:type="dxa"/>
          </w:tcPr>
          <w:p w:rsidR="009B4D62" w:rsidRPr="001D38F5" w:rsidRDefault="009B4D62" w:rsidP="009B4D62">
            <w:r w:rsidRPr="001D38F5">
              <w:t>РФ</w:t>
            </w:r>
          </w:p>
        </w:tc>
        <w:tc>
          <w:tcPr>
            <w:tcW w:w="1417" w:type="dxa"/>
          </w:tcPr>
          <w:p w:rsidR="009B4D62" w:rsidRPr="001D38F5" w:rsidRDefault="009B4D62" w:rsidP="009B4D62">
            <w:r w:rsidRPr="001D38F5">
              <w:t xml:space="preserve">124398  </w:t>
            </w:r>
          </w:p>
        </w:tc>
        <w:tc>
          <w:tcPr>
            <w:tcW w:w="709" w:type="dxa"/>
          </w:tcPr>
          <w:p w:rsidR="009B4D62" w:rsidRPr="001D38F5" w:rsidRDefault="009B4D62" w:rsidP="009B4D62">
            <w:r w:rsidRPr="001D38F5">
              <w:t>9,3</w:t>
            </w:r>
          </w:p>
        </w:tc>
        <w:tc>
          <w:tcPr>
            <w:tcW w:w="992" w:type="dxa"/>
          </w:tcPr>
          <w:p w:rsidR="009B4D62" w:rsidRPr="001D38F5" w:rsidRDefault="009B4D62" w:rsidP="009B4D62">
            <w:r w:rsidRPr="001D38F5">
              <w:t>29,7</w:t>
            </w:r>
          </w:p>
        </w:tc>
        <w:tc>
          <w:tcPr>
            <w:tcW w:w="851" w:type="dxa"/>
          </w:tcPr>
          <w:p w:rsidR="009B4D62" w:rsidRPr="001D38F5" w:rsidRDefault="009B4D62" w:rsidP="009B4D62">
            <w:r w:rsidRPr="001D38F5">
              <w:t>34,9</w:t>
            </w:r>
          </w:p>
        </w:tc>
        <w:tc>
          <w:tcPr>
            <w:tcW w:w="992" w:type="dxa"/>
          </w:tcPr>
          <w:p w:rsidR="009B4D62" w:rsidRPr="001D38F5" w:rsidRDefault="009B4D62" w:rsidP="009B4D62">
            <w:r w:rsidRPr="001D38F5">
              <w:t>26,1</w:t>
            </w:r>
          </w:p>
        </w:tc>
        <w:tc>
          <w:tcPr>
            <w:tcW w:w="1546" w:type="dxa"/>
          </w:tcPr>
          <w:p w:rsidR="009B4D62" w:rsidRPr="001D38F5" w:rsidRDefault="009B4D62" w:rsidP="009B4D62">
            <w:r w:rsidRPr="001D38F5">
              <w:t>90,7</w:t>
            </w:r>
          </w:p>
        </w:tc>
        <w:tc>
          <w:tcPr>
            <w:tcW w:w="1431" w:type="dxa"/>
          </w:tcPr>
          <w:p w:rsidR="009B4D62" w:rsidRPr="001D38F5" w:rsidRDefault="009B4D62" w:rsidP="009B4D62">
            <w:r w:rsidRPr="001D38F5">
              <w:t>61,0</w:t>
            </w:r>
          </w:p>
        </w:tc>
      </w:tr>
      <w:tr w:rsidR="001D38F5" w:rsidRPr="001D38F5" w:rsidTr="004C54EE">
        <w:tc>
          <w:tcPr>
            <w:tcW w:w="1555" w:type="dxa"/>
            <w:shd w:val="clear" w:color="auto" w:fill="E7E6E6" w:themeFill="background2"/>
          </w:tcPr>
          <w:p w:rsidR="009B4D62" w:rsidRPr="001D38F5" w:rsidRDefault="009B4D62" w:rsidP="009B4D62"/>
        </w:tc>
        <w:tc>
          <w:tcPr>
            <w:tcW w:w="1417" w:type="dxa"/>
            <w:shd w:val="clear" w:color="auto" w:fill="E7E6E6" w:themeFill="background2"/>
          </w:tcPr>
          <w:p w:rsidR="009B4D62" w:rsidRPr="001D38F5" w:rsidRDefault="009B4D62" w:rsidP="009B4D62"/>
        </w:tc>
        <w:tc>
          <w:tcPr>
            <w:tcW w:w="709" w:type="dxa"/>
            <w:shd w:val="clear" w:color="auto" w:fill="E7E6E6" w:themeFill="background2"/>
          </w:tcPr>
          <w:p w:rsidR="009B4D62" w:rsidRPr="001D38F5" w:rsidRDefault="009B4D62" w:rsidP="009B4D62"/>
        </w:tc>
        <w:tc>
          <w:tcPr>
            <w:tcW w:w="992" w:type="dxa"/>
            <w:shd w:val="clear" w:color="auto" w:fill="E7E6E6" w:themeFill="background2"/>
          </w:tcPr>
          <w:p w:rsidR="009B4D62" w:rsidRPr="001D38F5" w:rsidRDefault="009B4D62" w:rsidP="009B4D62"/>
        </w:tc>
        <w:tc>
          <w:tcPr>
            <w:tcW w:w="851" w:type="dxa"/>
            <w:shd w:val="clear" w:color="auto" w:fill="E7E6E6" w:themeFill="background2"/>
          </w:tcPr>
          <w:p w:rsidR="009B4D62" w:rsidRPr="001D38F5" w:rsidRDefault="009B4D62" w:rsidP="009B4D62"/>
        </w:tc>
        <w:tc>
          <w:tcPr>
            <w:tcW w:w="992" w:type="dxa"/>
            <w:shd w:val="clear" w:color="auto" w:fill="E7E6E6" w:themeFill="background2"/>
          </w:tcPr>
          <w:p w:rsidR="009B4D62" w:rsidRPr="001D38F5" w:rsidRDefault="009B4D62" w:rsidP="009B4D62"/>
        </w:tc>
        <w:tc>
          <w:tcPr>
            <w:tcW w:w="1546" w:type="dxa"/>
            <w:shd w:val="clear" w:color="auto" w:fill="E7E6E6" w:themeFill="background2"/>
          </w:tcPr>
          <w:p w:rsidR="009B4D62" w:rsidRPr="001D38F5" w:rsidRDefault="009B4D62" w:rsidP="009B4D62"/>
        </w:tc>
        <w:tc>
          <w:tcPr>
            <w:tcW w:w="1431" w:type="dxa"/>
            <w:shd w:val="clear" w:color="auto" w:fill="E7E6E6" w:themeFill="background2"/>
          </w:tcPr>
          <w:p w:rsidR="009B4D62" w:rsidRPr="001D38F5" w:rsidRDefault="009B4D62" w:rsidP="009B4D62"/>
        </w:tc>
      </w:tr>
    </w:tbl>
    <w:p w:rsidR="009B4D62" w:rsidRPr="001D38F5" w:rsidRDefault="009B4D62" w:rsidP="009B4D62">
      <w:pPr>
        <w:numPr>
          <w:ilvl w:val="0"/>
          <w:numId w:val="1"/>
        </w:numPr>
        <w:shd w:val="clear" w:color="auto" w:fill="FFFFFF"/>
        <w:spacing w:before="120" w:after="120" w:line="240" w:lineRule="auto"/>
        <w:ind w:left="0"/>
        <w:rPr>
          <w:rFonts w:ascii="Arial" w:eastAsia="Times New Roman" w:hAnsi="Arial" w:cs="Arial"/>
          <w:sz w:val="24"/>
          <w:szCs w:val="24"/>
          <w:lang w:eastAsia="ru-RU"/>
        </w:rPr>
      </w:pPr>
      <w:r w:rsidRPr="001D38F5">
        <w:rPr>
          <w:rFonts w:ascii="Arial" w:eastAsia="Times New Roman" w:hAnsi="Arial" w:cs="Arial"/>
          <w:sz w:val="24"/>
          <w:szCs w:val="24"/>
          <w:lang w:eastAsia="ru-RU"/>
        </w:rPr>
        <w:t>90–100% — отличный уровень;</w:t>
      </w:r>
    </w:p>
    <w:p w:rsidR="009B4D62" w:rsidRPr="001D38F5" w:rsidRDefault="009B4D62" w:rsidP="009B4D62">
      <w:pPr>
        <w:numPr>
          <w:ilvl w:val="0"/>
          <w:numId w:val="1"/>
        </w:numPr>
        <w:shd w:val="clear" w:color="auto" w:fill="FFFFFF"/>
        <w:spacing w:before="100" w:beforeAutospacing="1" w:after="120" w:line="240" w:lineRule="auto"/>
        <w:ind w:left="0"/>
        <w:rPr>
          <w:rFonts w:ascii="Arial" w:eastAsia="Times New Roman" w:hAnsi="Arial" w:cs="Arial"/>
          <w:sz w:val="24"/>
          <w:szCs w:val="24"/>
          <w:lang w:eastAsia="ru-RU"/>
        </w:rPr>
      </w:pPr>
      <w:r w:rsidRPr="001D38F5">
        <w:rPr>
          <w:rFonts w:ascii="Arial" w:eastAsia="Times New Roman" w:hAnsi="Arial" w:cs="Arial"/>
          <w:sz w:val="24"/>
          <w:szCs w:val="24"/>
          <w:lang w:eastAsia="ru-RU"/>
        </w:rPr>
        <w:t>70–89% — хороший уровень;</w:t>
      </w:r>
      <w:r w:rsidR="006D47A9" w:rsidRPr="001D38F5">
        <w:rPr>
          <w:rFonts w:ascii="Arial" w:eastAsia="Times New Roman" w:hAnsi="Arial" w:cs="Arial"/>
          <w:sz w:val="24"/>
          <w:szCs w:val="24"/>
          <w:lang w:eastAsia="ru-RU"/>
        </w:rPr>
        <w:t xml:space="preserve"> </w:t>
      </w:r>
    </w:p>
    <w:p w:rsidR="009B4D62" w:rsidRPr="001D38F5" w:rsidRDefault="009B4D62" w:rsidP="009B4D62">
      <w:pPr>
        <w:numPr>
          <w:ilvl w:val="0"/>
          <w:numId w:val="1"/>
        </w:numPr>
        <w:shd w:val="clear" w:color="auto" w:fill="FFFFFF"/>
        <w:spacing w:before="100" w:beforeAutospacing="1" w:after="120" w:line="240" w:lineRule="auto"/>
        <w:ind w:left="0"/>
        <w:rPr>
          <w:rFonts w:ascii="Arial" w:eastAsia="Times New Roman" w:hAnsi="Arial" w:cs="Arial"/>
          <w:sz w:val="24"/>
          <w:szCs w:val="24"/>
          <w:lang w:eastAsia="ru-RU"/>
        </w:rPr>
      </w:pPr>
      <w:r w:rsidRPr="001D38F5">
        <w:rPr>
          <w:rFonts w:ascii="Arial" w:eastAsia="Times New Roman" w:hAnsi="Arial" w:cs="Arial"/>
          <w:sz w:val="24"/>
          <w:szCs w:val="24"/>
          <w:lang w:eastAsia="ru-RU"/>
        </w:rPr>
        <w:t>50–69% — удовлетворительный уровень;</w:t>
      </w:r>
    </w:p>
    <w:p w:rsidR="009B4D62" w:rsidRPr="001D38F5" w:rsidRDefault="009B4D62" w:rsidP="009B4D62">
      <w:pPr>
        <w:numPr>
          <w:ilvl w:val="0"/>
          <w:numId w:val="1"/>
        </w:numPr>
        <w:shd w:val="clear" w:color="auto" w:fill="FFFFFF"/>
        <w:spacing w:before="100" w:beforeAutospacing="1" w:after="120" w:line="240" w:lineRule="auto"/>
        <w:ind w:left="0"/>
        <w:rPr>
          <w:rFonts w:ascii="Arial" w:eastAsia="Times New Roman" w:hAnsi="Arial" w:cs="Arial"/>
          <w:sz w:val="24"/>
          <w:szCs w:val="24"/>
          <w:lang w:eastAsia="ru-RU"/>
        </w:rPr>
      </w:pPr>
      <w:r w:rsidRPr="001D38F5">
        <w:rPr>
          <w:rFonts w:ascii="Arial" w:eastAsia="Times New Roman" w:hAnsi="Arial" w:cs="Arial"/>
          <w:sz w:val="24"/>
          <w:szCs w:val="24"/>
          <w:lang w:eastAsia="ru-RU"/>
        </w:rPr>
        <w:t>менее 50% — низкий уровень.</w:t>
      </w:r>
    </w:p>
    <w:p w:rsidR="006D47A9" w:rsidRPr="00EA54A2" w:rsidRDefault="009B4D62" w:rsidP="006D47A9">
      <w:pPr>
        <w:autoSpaceDE w:val="0"/>
        <w:autoSpaceDN w:val="0"/>
        <w:adjustRightInd w:val="0"/>
        <w:spacing w:after="0" w:line="240" w:lineRule="auto"/>
        <w:ind w:firstLine="708"/>
        <w:jc w:val="both"/>
        <w:rPr>
          <w:rFonts w:ascii="TimesNewRoman" w:hAnsi="TimesNewRoman" w:cs="TimesNewRoman"/>
          <w:sz w:val="28"/>
          <w:szCs w:val="28"/>
        </w:rPr>
      </w:pPr>
      <w:r w:rsidRPr="009B4D62">
        <w:rPr>
          <w:rFonts w:ascii="Arial" w:eastAsia="Times New Roman" w:hAnsi="Arial" w:cs="Arial"/>
          <w:color w:val="333333"/>
          <w:sz w:val="24"/>
          <w:szCs w:val="24"/>
          <w:lang w:eastAsia="ru-RU"/>
        </w:rPr>
        <w:t> </w:t>
      </w:r>
      <w:r w:rsidR="006D47A9" w:rsidRPr="00EA54A2">
        <w:rPr>
          <w:rFonts w:ascii="TimesNewRoman" w:hAnsi="TimesNewRoman" w:cs="TimesNewRoman"/>
          <w:b/>
          <w:sz w:val="28"/>
          <w:szCs w:val="28"/>
        </w:rPr>
        <w:t>Задание №5</w:t>
      </w:r>
      <w:r w:rsidR="006D47A9" w:rsidRPr="00EA54A2">
        <w:rPr>
          <w:rFonts w:ascii="TimesNewRoman" w:hAnsi="TimesNewRoman" w:cs="TimesNewRoman"/>
          <w:sz w:val="28"/>
          <w:szCs w:val="28"/>
        </w:rPr>
        <w:t xml:space="preserve"> представляет собой вопрос, нацеленный на осмысление, интерпретацию, оценку </w:t>
      </w:r>
      <w:proofErr w:type="gramStart"/>
      <w:r w:rsidR="006D47A9" w:rsidRPr="00EA54A2">
        <w:rPr>
          <w:rFonts w:ascii="TimesNewRoman" w:hAnsi="TimesNewRoman" w:cs="TimesNewRoman"/>
          <w:sz w:val="28"/>
          <w:szCs w:val="28"/>
        </w:rPr>
        <w:t>приведенного фрагмента</w:t>
      </w:r>
      <w:proofErr w:type="gramEnd"/>
      <w:r w:rsidR="006D47A9" w:rsidRPr="00EA54A2">
        <w:rPr>
          <w:rFonts w:ascii="TimesNewRoman" w:hAnsi="TimesNewRoman" w:cs="TimesNewRoman"/>
          <w:sz w:val="28"/>
          <w:szCs w:val="28"/>
        </w:rPr>
        <w:t xml:space="preserve"> текстуально изученного эпического, лиро-эпического произведения или стихотворения, предполагающий развернутый ответ объемом не менее 20 слов. При оценке ответа учитывается понимание обучающимся текста, проявление начальных умений интерпретации, умение опираться на тест произведения при формулировке суждений, умение строить связное высказывание.</w:t>
      </w:r>
    </w:p>
    <w:p w:rsidR="009B4D62" w:rsidRPr="009B4D62" w:rsidRDefault="009B4D62" w:rsidP="009B4D62">
      <w:pPr>
        <w:shd w:val="clear" w:color="auto" w:fill="FFFFFF"/>
        <w:spacing w:after="120" w:line="240" w:lineRule="auto"/>
        <w:rPr>
          <w:rFonts w:ascii="Arial" w:eastAsia="Times New Roman" w:hAnsi="Arial" w:cs="Arial"/>
          <w:color w:val="333333"/>
          <w:sz w:val="24"/>
          <w:szCs w:val="24"/>
          <w:lang w:eastAsia="ru-RU"/>
        </w:rPr>
      </w:pPr>
    </w:p>
    <w:p w:rsidR="006D47A9" w:rsidRPr="00EA54A2" w:rsidRDefault="006D47A9" w:rsidP="006D47A9">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Выполнение задания</w:t>
      </w:r>
      <w:r>
        <w:rPr>
          <w:rFonts w:ascii="TimesNewRoman" w:hAnsi="TimesNewRoman" w:cs="TimesNewRoman"/>
          <w:sz w:val="28"/>
          <w:szCs w:val="28"/>
        </w:rPr>
        <w:t xml:space="preserve"> №5</w:t>
      </w:r>
      <w:r w:rsidRPr="00EA54A2">
        <w:rPr>
          <w:rFonts w:ascii="TimesNewRoman" w:hAnsi="TimesNewRoman" w:cs="TimesNewRoman"/>
          <w:sz w:val="28"/>
          <w:szCs w:val="28"/>
        </w:rPr>
        <w:t xml:space="preserve"> по все</w:t>
      </w:r>
      <w:r w:rsidR="005A1B46">
        <w:rPr>
          <w:rFonts w:ascii="TimesNewRoman" w:hAnsi="TimesNewRoman" w:cs="TimesNewRoman"/>
          <w:sz w:val="28"/>
          <w:szCs w:val="28"/>
        </w:rPr>
        <w:t>м</w:t>
      </w:r>
      <w:r w:rsidRPr="00EA54A2">
        <w:rPr>
          <w:rFonts w:ascii="TimesNewRoman" w:hAnsi="TimesNewRoman" w:cs="TimesNewRoman"/>
          <w:sz w:val="28"/>
          <w:szCs w:val="28"/>
        </w:rPr>
        <w:t xml:space="preserve"> критериям составило </w:t>
      </w:r>
      <w:r w:rsidR="005A1B46" w:rsidRPr="005A1B46">
        <w:rPr>
          <w:rFonts w:ascii="TimesNewRoman" w:hAnsi="TimesNewRoman" w:cs="TimesNewRoman"/>
          <w:color w:val="000000" w:themeColor="text1"/>
          <w:sz w:val="28"/>
          <w:szCs w:val="28"/>
        </w:rPr>
        <w:t>67</w:t>
      </w:r>
      <w:r w:rsidRPr="005A1B46">
        <w:rPr>
          <w:rFonts w:ascii="TimesNewRoman" w:hAnsi="TimesNewRoman" w:cs="TimesNewRoman"/>
          <w:color w:val="000000" w:themeColor="text1"/>
          <w:sz w:val="28"/>
          <w:szCs w:val="28"/>
        </w:rPr>
        <w:t>%:</w:t>
      </w:r>
    </w:p>
    <w:tbl>
      <w:tblPr>
        <w:tblStyle w:val="a3"/>
        <w:tblW w:w="0" w:type="auto"/>
        <w:tblLook w:val="04A0" w:firstRow="1" w:lastRow="0" w:firstColumn="1" w:lastColumn="0" w:noHBand="0" w:noVBand="1"/>
      </w:tblPr>
      <w:tblGrid>
        <w:gridCol w:w="2013"/>
        <w:gridCol w:w="1832"/>
        <w:gridCol w:w="1833"/>
        <w:gridCol w:w="1833"/>
        <w:gridCol w:w="1834"/>
      </w:tblGrid>
      <w:tr w:rsidR="006D47A9" w:rsidRPr="00EA54A2" w:rsidTr="00E0144D">
        <w:tc>
          <w:tcPr>
            <w:tcW w:w="2013" w:type="dxa"/>
          </w:tcPr>
          <w:p w:rsidR="006D47A9" w:rsidRPr="00EA54A2" w:rsidRDefault="006D47A9" w:rsidP="00305CB6">
            <w:pPr>
              <w:autoSpaceDE w:val="0"/>
              <w:autoSpaceDN w:val="0"/>
              <w:adjustRightInd w:val="0"/>
              <w:jc w:val="both"/>
              <w:rPr>
                <w:rFonts w:ascii="TimesNewRoman" w:hAnsi="TimesNewRoman" w:cs="TimesNewRoman"/>
                <w:sz w:val="28"/>
                <w:szCs w:val="28"/>
              </w:rPr>
            </w:pPr>
            <w:r w:rsidRPr="00EA54A2">
              <w:rPr>
                <w:rFonts w:ascii="TimesNewRoman" w:hAnsi="TimesNewRoman" w:cs="TimesNewRoman"/>
                <w:sz w:val="28"/>
                <w:szCs w:val="28"/>
              </w:rPr>
              <w:t>Критерии</w:t>
            </w:r>
          </w:p>
        </w:tc>
        <w:tc>
          <w:tcPr>
            <w:tcW w:w="1832" w:type="dxa"/>
          </w:tcPr>
          <w:p w:rsidR="006D47A9" w:rsidRPr="00EA54A2" w:rsidRDefault="006D47A9" w:rsidP="00305CB6">
            <w:pPr>
              <w:autoSpaceDE w:val="0"/>
              <w:autoSpaceDN w:val="0"/>
              <w:adjustRightInd w:val="0"/>
              <w:jc w:val="both"/>
              <w:rPr>
                <w:rFonts w:ascii="TimesNewRoman" w:hAnsi="TimesNewRoman" w:cs="TimesNewRoman"/>
                <w:sz w:val="28"/>
                <w:szCs w:val="28"/>
              </w:rPr>
            </w:pPr>
            <w:r w:rsidRPr="00EA54A2">
              <w:rPr>
                <w:rFonts w:ascii="TimesNewRoman" w:hAnsi="TimesNewRoman" w:cs="TimesNewRoman"/>
                <w:sz w:val="28"/>
                <w:szCs w:val="28"/>
              </w:rPr>
              <w:t>5 класс</w:t>
            </w:r>
          </w:p>
        </w:tc>
        <w:tc>
          <w:tcPr>
            <w:tcW w:w="1833" w:type="dxa"/>
          </w:tcPr>
          <w:p w:rsidR="006D47A9" w:rsidRPr="00EA54A2" w:rsidRDefault="006D47A9" w:rsidP="00305CB6">
            <w:pPr>
              <w:autoSpaceDE w:val="0"/>
              <w:autoSpaceDN w:val="0"/>
              <w:adjustRightInd w:val="0"/>
              <w:jc w:val="both"/>
              <w:rPr>
                <w:rFonts w:ascii="TimesNewRoman" w:hAnsi="TimesNewRoman" w:cs="TimesNewRoman"/>
                <w:sz w:val="28"/>
                <w:szCs w:val="28"/>
              </w:rPr>
            </w:pPr>
            <w:r w:rsidRPr="00EA54A2">
              <w:rPr>
                <w:rFonts w:ascii="TimesNewRoman" w:hAnsi="TimesNewRoman" w:cs="TimesNewRoman"/>
                <w:sz w:val="28"/>
                <w:szCs w:val="28"/>
              </w:rPr>
              <w:t>6 класс</w:t>
            </w:r>
          </w:p>
        </w:tc>
        <w:tc>
          <w:tcPr>
            <w:tcW w:w="1833" w:type="dxa"/>
          </w:tcPr>
          <w:p w:rsidR="006D47A9" w:rsidRPr="00EA54A2" w:rsidRDefault="006D47A9" w:rsidP="00305CB6">
            <w:pPr>
              <w:autoSpaceDE w:val="0"/>
              <w:autoSpaceDN w:val="0"/>
              <w:adjustRightInd w:val="0"/>
              <w:jc w:val="both"/>
              <w:rPr>
                <w:rFonts w:ascii="TimesNewRoman" w:hAnsi="TimesNewRoman" w:cs="TimesNewRoman"/>
                <w:sz w:val="28"/>
                <w:szCs w:val="28"/>
              </w:rPr>
            </w:pPr>
            <w:r w:rsidRPr="00EA54A2">
              <w:rPr>
                <w:rFonts w:ascii="TimesNewRoman" w:hAnsi="TimesNewRoman" w:cs="TimesNewRoman"/>
                <w:sz w:val="28"/>
                <w:szCs w:val="28"/>
              </w:rPr>
              <w:t>7 класс</w:t>
            </w:r>
          </w:p>
        </w:tc>
        <w:tc>
          <w:tcPr>
            <w:tcW w:w="1834" w:type="dxa"/>
          </w:tcPr>
          <w:p w:rsidR="006D47A9" w:rsidRPr="00EA54A2" w:rsidRDefault="006D47A9" w:rsidP="00305CB6">
            <w:pPr>
              <w:autoSpaceDE w:val="0"/>
              <w:autoSpaceDN w:val="0"/>
              <w:adjustRightInd w:val="0"/>
              <w:jc w:val="both"/>
              <w:rPr>
                <w:rFonts w:ascii="TimesNewRoman" w:hAnsi="TimesNewRoman" w:cs="TimesNewRoman"/>
                <w:sz w:val="28"/>
                <w:szCs w:val="28"/>
              </w:rPr>
            </w:pPr>
            <w:r w:rsidRPr="00EA54A2">
              <w:rPr>
                <w:rFonts w:ascii="TimesNewRoman" w:hAnsi="TimesNewRoman" w:cs="TimesNewRoman"/>
                <w:sz w:val="28"/>
                <w:szCs w:val="28"/>
              </w:rPr>
              <w:t>8 класс</w:t>
            </w:r>
          </w:p>
        </w:tc>
      </w:tr>
      <w:tr w:rsidR="006D47A9" w:rsidRPr="00EA54A2" w:rsidTr="00E0144D">
        <w:tc>
          <w:tcPr>
            <w:tcW w:w="2013" w:type="dxa"/>
          </w:tcPr>
          <w:p w:rsidR="006D47A9" w:rsidRPr="00EA54A2" w:rsidRDefault="006D47A9" w:rsidP="00305CB6">
            <w:pPr>
              <w:autoSpaceDE w:val="0"/>
              <w:autoSpaceDN w:val="0"/>
              <w:adjustRightInd w:val="0"/>
              <w:jc w:val="both"/>
              <w:rPr>
                <w:rFonts w:ascii="TimesNewRoman" w:hAnsi="TimesNewRoman" w:cs="TimesNewRoman"/>
                <w:sz w:val="28"/>
                <w:szCs w:val="28"/>
              </w:rPr>
            </w:pPr>
            <w:r w:rsidRPr="00EA54A2">
              <w:rPr>
                <w:rFonts w:ascii="TimesNewRoman,Bold" w:hAnsi="TimesNewRoman,Bold" w:cs="TimesNewRoman,Bold"/>
                <w:bCs/>
                <w:sz w:val="28"/>
                <w:szCs w:val="28"/>
              </w:rPr>
              <w:lastRenderedPageBreak/>
              <w:t>Понимание текста, проявление начальных умений интерпретации</w:t>
            </w:r>
          </w:p>
        </w:tc>
        <w:tc>
          <w:tcPr>
            <w:tcW w:w="1832"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76</w:t>
            </w:r>
            <w:r w:rsidR="006D47A9" w:rsidRPr="00EA54A2">
              <w:rPr>
                <w:rFonts w:ascii="TimesNewRoman" w:hAnsi="TimesNewRoman" w:cs="TimesNewRoman"/>
                <w:sz w:val="28"/>
                <w:szCs w:val="28"/>
              </w:rPr>
              <w:t>%</w:t>
            </w:r>
          </w:p>
        </w:tc>
        <w:tc>
          <w:tcPr>
            <w:tcW w:w="1833"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79</w:t>
            </w:r>
            <w:r w:rsidR="006D47A9" w:rsidRPr="00EA54A2">
              <w:rPr>
                <w:rFonts w:ascii="TimesNewRoman" w:hAnsi="TimesNewRoman" w:cs="TimesNewRoman"/>
                <w:sz w:val="28"/>
                <w:szCs w:val="28"/>
              </w:rPr>
              <w:t>%</w:t>
            </w:r>
          </w:p>
        </w:tc>
        <w:tc>
          <w:tcPr>
            <w:tcW w:w="1833"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100</w:t>
            </w:r>
            <w:r w:rsidR="006D47A9" w:rsidRPr="00EA54A2">
              <w:rPr>
                <w:rFonts w:ascii="TimesNewRoman" w:hAnsi="TimesNewRoman" w:cs="TimesNewRoman"/>
                <w:sz w:val="28"/>
                <w:szCs w:val="28"/>
              </w:rPr>
              <w:t>%</w:t>
            </w:r>
          </w:p>
        </w:tc>
        <w:tc>
          <w:tcPr>
            <w:tcW w:w="1834"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76</w:t>
            </w:r>
            <w:r w:rsidR="006D47A9" w:rsidRPr="00EA54A2">
              <w:rPr>
                <w:rFonts w:ascii="TimesNewRoman" w:hAnsi="TimesNewRoman" w:cs="TimesNewRoman"/>
                <w:sz w:val="28"/>
                <w:szCs w:val="28"/>
              </w:rPr>
              <w:t>%</w:t>
            </w:r>
          </w:p>
        </w:tc>
      </w:tr>
      <w:tr w:rsidR="006D47A9" w:rsidRPr="00EA54A2" w:rsidTr="00E0144D">
        <w:tc>
          <w:tcPr>
            <w:tcW w:w="2013" w:type="dxa"/>
          </w:tcPr>
          <w:p w:rsidR="006D47A9" w:rsidRPr="00EA54A2" w:rsidRDefault="006D47A9" w:rsidP="00305CB6">
            <w:pPr>
              <w:autoSpaceDE w:val="0"/>
              <w:autoSpaceDN w:val="0"/>
              <w:adjustRightInd w:val="0"/>
              <w:jc w:val="both"/>
              <w:rPr>
                <w:rFonts w:ascii="TimesNewRoman" w:hAnsi="TimesNewRoman" w:cs="TimesNewRoman"/>
                <w:sz w:val="28"/>
                <w:szCs w:val="28"/>
              </w:rPr>
            </w:pPr>
            <w:r w:rsidRPr="00EA54A2">
              <w:rPr>
                <w:rFonts w:ascii="TimesNewRoman,Bold" w:hAnsi="TimesNewRoman,Bold" w:cs="TimesNewRoman,Bold"/>
                <w:bCs/>
                <w:sz w:val="28"/>
                <w:szCs w:val="28"/>
              </w:rPr>
              <w:t>Опора на текст фрагмента</w:t>
            </w:r>
          </w:p>
        </w:tc>
        <w:tc>
          <w:tcPr>
            <w:tcW w:w="1832"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64</w:t>
            </w:r>
            <w:r w:rsidR="006D47A9" w:rsidRPr="00EA54A2">
              <w:rPr>
                <w:rFonts w:ascii="TimesNewRoman" w:hAnsi="TimesNewRoman" w:cs="TimesNewRoman"/>
                <w:sz w:val="28"/>
                <w:szCs w:val="28"/>
              </w:rPr>
              <w:t>%</w:t>
            </w:r>
          </w:p>
        </w:tc>
        <w:tc>
          <w:tcPr>
            <w:tcW w:w="1833"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69</w:t>
            </w:r>
            <w:r w:rsidR="006D47A9" w:rsidRPr="00EA54A2">
              <w:rPr>
                <w:rFonts w:ascii="TimesNewRoman" w:hAnsi="TimesNewRoman" w:cs="TimesNewRoman"/>
                <w:sz w:val="28"/>
                <w:szCs w:val="28"/>
              </w:rPr>
              <w:t>%</w:t>
            </w:r>
          </w:p>
        </w:tc>
        <w:tc>
          <w:tcPr>
            <w:tcW w:w="1833"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100</w:t>
            </w:r>
            <w:r w:rsidR="006D47A9" w:rsidRPr="00EA54A2">
              <w:rPr>
                <w:rFonts w:ascii="TimesNewRoman" w:hAnsi="TimesNewRoman" w:cs="TimesNewRoman"/>
                <w:sz w:val="28"/>
                <w:szCs w:val="28"/>
              </w:rPr>
              <w:t>%</w:t>
            </w:r>
          </w:p>
        </w:tc>
        <w:tc>
          <w:tcPr>
            <w:tcW w:w="1834"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68</w:t>
            </w:r>
            <w:r w:rsidR="006D47A9" w:rsidRPr="00EA54A2">
              <w:rPr>
                <w:rFonts w:ascii="TimesNewRoman" w:hAnsi="TimesNewRoman" w:cs="TimesNewRoman"/>
                <w:sz w:val="28"/>
                <w:szCs w:val="28"/>
              </w:rPr>
              <w:t>%</w:t>
            </w:r>
          </w:p>
        </w:tc>
      </w:tr>
      <w:tr w:rsidR="006D47A9" w:rsidRPr="00EA54A2" w:rsidTr="00E0144D">
        <w:tc>
          <w:tcPr>
            <w:tcW w:w="2013" w:type="dxa"/>
          </w:tcPr>
          <w:p w:rsidR="006D47A9" w:rsidRPr="00EA54A2" w:rsidRDefault="006D47A9" w:rsidP="00305CB6">
            <w:pPr>
              <w:autoSpaceDE w:val="0"/>
              <w:autoSpaceDN w:val="0"/>
              <w:adjustRightInd w:val="0"/>
              <w:jc w:val="both"/>
              <w:rPr>
                <w:rFonts w:ascii="TimesNewRoman" w:hAnsi="TimesNewRoman" w:cs="TimesNewRoman"/>
                <w:sz w:val="28"/>
                <w:szCs w:val="28"/>
              </w:rPr>
            </w:pPr>
            <w:r w:rsidRPr="00EA54A2">
              <w:rPr>
                <w:rFonts w:ascii="TimesNewRoman,Bold" w:hAnsi="TimesNewRoman,Bold" w:cs="TimesNewRoman,Bold"/>
                <w:bCs/>
                <w:sz w:val="28"/>
                <w:szCs w:val="28"/>
              </w:rPr>
              <w:t>Умение строить связное высказывание</w:t>
            </w:r>
          </w:p>
        </w:tc>
        <w:tc>
          <w:tcPr>
            <w:tcW w:w="1832"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52</w:t>
            </w:r>
            <w:r w:rsidR="006D47A9" w:rsidRPr="00EA54A2">
              <w:rPr>
                <w:rFonts w:ascii="TimesNewRoman" w:hAnsi="TimesNewRoman" w:cs="TimesNewRoman"/>
                <w:sz w:val="28"/>
                <w:szCs w:val="28"/>
              </w:rPr>
              <w:t>%</w:t>
            </w:r>
          </w:p>
        </w:tc>
        <w:tc>
          <w:tcPr>
            <w:tcW w:w="1833"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69</w:t>
            </w:r>
            <w:r w:rsidR="006D47A9" w:rsidRPr="00EA54A2">
              <w:rPr>
                <w:rFonts w:ascii="TimesNewRoman" w:hAnsi="TimesNewRoman" w:cs="TimesNewRoman"/>
                <w:sz w:val="28"/>
                <w:szCs w:val="28"/>
              </w:rPr>
              <w:t>%</w:t>
            </w:r>
          </w:p>
        </w:tc>
        <w:tc>
          <w:tcPr>
            <w:tcW w:w="1833"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95</w:t>
            </w:r>
            <w:r w:rsidR="006D47A9" w:rsidRPr="00EA54A2">
              <w:rPr>
                <w:rFonts w:ascii="TimesNewRoman" w:hAnsi="TimesNewRoman" w:cs="TimesNewRoman"/>
                <w:sz w:val="28"/>
                <w:szCs w:val="28"/>
              </w:rPr>
              <w:t>%</w:t>
            </w:r>
          </w:p>
        </w:tc>
        <w:tc>
          <w:tcPr>
            <w:tcW w:w="1834" w:type="dxa"/>
          </w:tcPr>
          <w:p w:rsidR="006D47A9" w:rsidRPr="00EA54A2" w:rsidRDefault="006B4B70" w:rsidP="00305CB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76</w:t>
            </w:r>
            <w:r w:rsidR="006D47A9" w:rsidRPr="00EA54A2">
              <w:rPr>
                <w:rFonts w:ascii="TimesNewRoman" w:hAnsi="TimesNewRoman" w:cs="TimesNewRoman"/>
                <w:sz w:val="28"/>
                <w:szCs w:val="28"/>
              </w:rPr>
              <w:t>%</w:t>
            </w:r>
          </w:p>
        </w:tc>
      </w:tr>
    </w:tbl>
    <w:p w:rsidR="00E0144D" w:rsidRPr="00EA54A2" w:rsidRDefault="00E0144D" w:rsidP="00E0144D">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Выполнение зад</w:t>
      </w:r>
      <w:r>
        <w:rPr>
          <w:rFonts w:ascii="TimesNewRoman" w:hAnsi="TimesNewRoman" w:cs="TimesNewRoman"/>
          <w:sz w:val="28"/>
          <w:szCs w:val="28"/>
        </w:rPr>
        <w:t>ания №5 показывает, что около 80</w:t>
      </w:r>
      <w:r w:rsidRPr="00EA54A2">
        <w:rPr>
          <w:rFonts w:ascii="TimesNewRoman" w:hAnsi="TimesNewRoman" w:cs="TimesNewRoman"/>
          <w:sz w:val="28"/>
          <w:szCs w:val="28"/>
        </w:rPr>
        <w:t>% учеников сумели дать верный ответ, свидетельствующий о понимании текста</w:t>
      </w:r>
      <w:r>
        <w:rPr>
          <w:rFonts w:ascii="TimesNewRoman" w:hAnsi="TimesNewRoman" w:cs="TimesNewRoman"/>
          <w:sz w:val="28"/>
          <w:szCs w:val="28"/>
        </w:rPr>
        <w:t>. Более 70</w:t>
      </w:r>
      <w:r w:rsidRPr="00EA54A2">
        <w:rPr>
          <w:rFonts w:ascii="TimesNewRoman" w:hAnsi="TimesNewRoman" w:cs="TimesNewRoman"/>
          <w:sz w:val="28"/>
          <w:szCs w:val="28"/>
        </w:rPr>
        <w:t>% школьников использовали текст уместно, в соответствии с содержанием ответа; текст произведения не был искажён. Более 70</w:t>
      </w:r>
      <w:proofErr w:type="gramStart"/>
      <w:r w:rsidRPr="00EA54A2">
        <w:rPr>
          <w:rFonts w:ascii="TimesNewRoman" w:hAnsi="TimesNewRoman" w:cs="TimesNewRoman"/>
          <w:sz w:val="28"/>
          <w:szCs w:val="28"/>
        </w:rPr>
        <w:t>%  ответов</w:t>
      </w:r>
      <w:proofErr w:type="gramEnd"/>
      <w:r w:rsidRPr="00EA54A2">
        <w:rPr>
          <w:rFonts w:ascii="TimesNewRoman" w:hAnsi="TimesNewRoman" w:cs="TimesNewRoman"/>
          <w:sz w:val="28"/>
          <w:szCs w:val="28"/>
        </w:rPr>
        <w:t xml:space="preserve"> представляют собой связное высказывание, в них отсутствуют логические ошибки, речевые ошибки единичны и не влияют на понимание содержания ответа</w:t>
      </w:r>
    </w:p>
    <w:p w:rsidR="00E0144D" w:rsidRPr="00EA54A2" w:rsidRDefault="00E0144D" w:rsidP="00E0144D">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b/>
          <w:sz w:val="28"/>
          <w:szCs w:val="28"/>
        </w:rPr>
        <w:t>Задание №6</w:t>
      </w:r>
      <w:r w:rsidRPr="00EA54A2">
        <w:rPr>
          <w:rFonts w:ascii="TimesNewRoman" w:hAnsi="TimesNewRoman" w:cs="TimesNewRoman"/>
          <w:sz w:val="28"/>
          <w:szCs w:val="28"/>
        </w:rPr>
        <w:t xml:space="preserve"> проверяет умение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Необходимо дать развернутый ответ объемом не менее 50 слов.</w:t>
      </w:r>
    </w:p>
    <w:p w:rsidR="00E0144D" w:rsidRPr="00EA54A2" w:rsidRDefault="00E0144D" w:rsidP="00E0144D">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В задании</w:t>
      </w:r>
      <w:r>
        <w:rPr>
          <w:rFonts w:ascii="TimesNewRoman" w:hAnsi="TimesNewRoman" w:cs="TimesNewRoman"/>
          <w:sz w:val="28"/>
          <w:szCs w:val="28"/>
        </w:rPr>
        <w:t xml:space="preserve"> №6</w:t>
      </w:r>
      <w:r w:rsidRPr="00EA54A2">
        <w:rPr>
          <w:rFonts w:ascii="TimesNewRoman" w:hAnsi="TimesNewRoman" w:cs="TimesNewRoman"/>
          <w:sz w:val="28"/>
          <w:szCs w:val="28"/>
        </w:rPr>
        <w:t xml:space="preserve"> были использованы следующие формулировки:</w:t>
      </w:r>
    </w:p>
    <w:p w:rsidR="00E0144D" w:rsidRPr="00EA54A2" w:rsidRDefault="00E0144D" w:rsidP="00E0144D">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b/>
          <w:sz w:val="28"/>
          <w:szCs w:val="28"/>
        </w:rPr>
        <w:t>5 класс</w:t>
      </w:r>
      <w:r w:rsidRPr="00EA54A2">
        <w:rPr>
          <w:rFonts w:ascii="TimesNewRoman" w:hAnsi="TimesNewRoman" w:cs="TimesNewRoman"/>
          <w:sz w:val="28"/>
          <w:szCs w:val="28"/>
        </w:rPr>
        <w:t xml:space="preserve">. Вспомните, какие добрые поступки совершали герои (героини) литературных произведений, которые Вы обсуждали в этом году на уроках или читали самостоятельно. </w:t>
      </w:r>
      <w:r>
        <w:rPr>
          <w:rFonts w:ascii="TimesNewRoman" w:hAnsi="TimesNewRoman" w:cs="TimesNewRoman"/>
          <w:sz w:val="28"/>
          <w:szCs w:val="28"/>
        </w:rPr>
        <w:t xml:space="preserve"> </w:t>
      </w:r>
      <w:r w:rsidRPr="00EA54A2">
        <w:rPr>
          <w:rFonts w:ascii="TimesNewRoman" w:hAnsi="TimesNewRoman" w:cs="TimesNewRoman"/>
          <w:sz w:val="28"/>
          <w:szCs w:val="28"/>
        </w:rPr>
        <w:t>Поступок какого героя (какой героини) произвёл на Вас самое большое впечатление? Почему? Дайте развёрнутый ответ, опираясь на текст выбранного Вами произведения.</w:t>
      </w:r>
    </w:p>
    <w:p w:rsidR="00E0144D" w:rsidRPr="00EA54A2" w:rsidRDefault="00E0144D" w:rsidP="00E0144D">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b/>
          <w:sz w:val="28"/>
          <w:szCs w:val="28"/>
        </w:rPr>
        <w:t>6 класс</w:t>
      </w:r>
      <w:r w:rsidRPr="00EA54A2">
        <w:rPr>
          <w:rFonts w:ascii="TimesNewRoman" w:hAnsi="TimesNewRoman" w:cs="TimesNewRoman"/>
          <w:sz w:val="28"/>
          <w:szCs w:val="28"/>
        </w:rPr>
        <w:t xml:space="preserve">. Вспомните, какие герои (героини) </w:t>
      </w:r>
      <w:proofErr w:type="gramStart"/>
      <w:r w:rsidRPr="00EA54A2">
        <w:rPr>
          <w:rFonts w:ascii="TimesNewRoman" w:hAnsi="TimesNewRoman" w:cs="TimesNewRoman"/>
          <w:sz w:val="28"/>
          <w:szCs w:val="28"/>
        </w:rPr>
        <w:t xml:space="preserve">литературных </w:t>
      </w:r>
      <w:r>
        <w:rPr>
          <w:rFonts w:ascii="TimesNewRoman" w:hAnsi="TimesNewRoman" w:cs="TimesNewRoman"/>
          <w:sz w:val="28"/>
          <w:szCs w:val="28"/>
        </w:rPr>
        <w:t xml:space="preserve"> п</w:t>
      </w:r>
      <w:r w:rsidRPr="00EA54A2">
        <w:rPr>
          <w:rFonts w:ascii="TimesNewRoman" w:hAnsi="TimesNewRoman" w:cs="TimesNewRoman"/>
          <w:sz w:val="28"/>
          <w:szCs w:val="28"/>
        </w:rPr>
        <w:t>роизведений</w:t>
      </w:r>
      <w:proofErr w:type="gramEnd"/>
      <w:r w:rsidRPr="00EA54A2">
        <w:rPr>
          <w:rFonts w:ascii="TimesNewRoman" w:hAnsi="TimesNewRoman" w:cs="TimesNewRoman"/>
          <w:sz w:val="28"/>
          <w:szCs w:val="28"/>
        </w:rPr>
        <w:t>, которые Вы обсуждали в этом году на уроках или читали самостоятельно, проявляют находчивость, смекалку. С кого из этих героев (героинь) Вы хотели бы брать пример? Почему? Дайте развёрнутый ответ, опираясь на текст выбранного Вами произведения.</w:t>
      </w:r>
    </w:p>
    <w:p w:rsidR="00E0144D" w:rsidRPr="00EA54A2" w:rsidRDefault="00E0144D" w:rsidP="00E0144D">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b/>
          <w:sz w:val="28"/>
          <w:szCs w:val="28"/>
        </w:rPr>
        <w:t>7 класс</w:t>
      </w:r>
      <w:r w:rsidRPr="00EA54A2">
        <w:rPr>
          <w:rFonts w:ascii="TimesNewRoman" w:hAnsi="TimesNewRoman" w:cs="TimesNewRoman"/>
          <w:sz w:val="28"/>
          <w:szCs w:val="28"/>
        </w:rPr>
        <w:t>. Какое литературное произведение, рассмотренное в этом году на уроках или прочитанное самостоятельно, помогло Вам в освоении учебных предметов или в решении жизненных проблем? Чем именно помогло? Дайте развёрнутый ответ, опираясь на текст выбранного Вами произведения.</w:t>
      </w:r>
    </w:p>
    <w:p w:rsidR="00E0144D" w:rsidRPr="00EA54A2" w:rsidRDefault="00E0144D" w:rsidP="00E0144D">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b/>
          <w:sz w:val="28"/>
          <w:szCs w:val="28"/>
        </w:rPr>
        <w:t>8 класс</w:t>
      </w:r>
      <w:r w:rsidRPr="00EA54A2">
        <w:rPr>
          <w:rFonts w:ascii="TimesNewRoman" w:hAnsi="TimesNewRoman" w:cs="TimesNewRoman"/>
          <w:sz w:val="28"/>
          <w:szCs w:val="28"/>
        </w:rPr>
        <w:t>. Какое литературное произведение, рассмотренное в этом году на уроках или прочитанное самостоятельно, раскрывает тему становления человека, осознания им жизненных ценностей? Чему именно Вас научило это произведение? Дайте развёрнутый ответ, опираясь на текст выбранного Вами произведения.</w:t>
      </w:r>
    </w:p>
    <w:p w:rsidR="007455E2" w:rsidRDefault="007455E2" w:rsidP="007455E2"/>
    <w:p w:rsidR="00E0144D" w:rsidRPr="00EA54A2" w:rsidRDefault="00E0144D" w:rsidP="00E0144D">
      <w:pPr>
        <w:autoSpaceDE w:val="0"/>
        <w:autoSpaceDN w:val="0"/>
        <w:adjustRightInd w:val="0"/>
        <w:spacing w:after="0" w:line="240" w:lineRule="auto"/>
        <w:rPr>
          <w:rFonts w:ascii="TimesNewRoman" w:hAnsi="TimesNewRoman" w:cs="TimesNewRoman"/>
          <w:sz w:val="28"/>
          <w:szCs w:val="28"/>
        </w:rPr>
      </w:pPr>
      <w:r w:rsidRPr="00EA54A2">
        <w:rPr>
          <w:rFonts w:ascii="TimesNewRoman" w:hAnsi="TimesNewRoman" w:cs="TimesNewRoman"/>
          <w:sz w:val="28"/>
          <w:szCs w:val="28"/>
        </w:rPr>
        <w:t>Результаты оценивания по критериям задания №6:</w:t>
      </w:r>
    </w:p>
    <w:tbl>
      <w:tblPr>
        <w:tblStyle w:val="a3"/>
        <w:tblW w:w="0" w:type="auto"/>
        <w:tblLook w:val="04A0" w:firstRow="1" w:lastRow="0" w:firstColumn="1" w:lastColumn="0" w:noHBand="0" w:noVBand="1"/>
      </w:tblPr>
      <w:tblGrid>
        <w:gridCol w:w="2013"/>
        <w:gridCol w:w="1832"/>
        <w:gridCol w:w="1833"/>
        <w:gridCol w:w="1833"/>
        <w:gridCol w:w="1834"/>
      </w:tblGrid>
      <w:tr w:rsidR="00E0144D" w:rsidRPr="00EA54A2" w:rsidTr="009B32E0">
        <w:tc>
          <w:tcPr>
            <w:tcW w:w="2013" w:type="dxa"/>
          </w:tcPr>
          <w:p w:rsidR="00E0144D" w:rsidRPr="00EA54A2" w:rsidRDefault="00E0144D" w:rsidP="00305CB6">
            <w:pPr>
              <w:autoSpaceDE w:val="0"/>
              <w:autoSpaceDN w:val="0"/>
              <w:adjustRightInd w:val="0"/>
              <w:jc w:val="both"/>
              <w:rPr>
                <w:rFonts w:ascii="Times New Roman" w:hAnsi="Times New Roman" w:cs="Times New Roman"/>
                <w:sz w:val="28"/>
                <w:szCs w:val="28"/>
              </w:rPr>
            </w:pPr>
            <w:r w:rsidRPr="00EA54A2">
              <w:rPr>
                <w:rFonts w:ascii="Times New Roman" w:hAnsi="Times New Roman" w:cs="Times New Roman"/>
                <w:sz w:val="28"/>
                <w:szCs w:val="28"/>
              </w:rPr>
              <w:t>Критерии</w:t>
            </w:r>
          </w:p>
        </w:tc>
        <w:tc>
          <w:tcPr>
            <w:tcW w:w="1832" w:type="dxa"/>
          </w:tcPr>
          <w:p w:rsidR="00E0144D" w:rsidRPr="00EA54A2" w:rsidRDefault="00E0144D" w:rsidP="00305CB6">
            <w:pPr>
              <w:autoSpaceDE w:val="0"/>
              <w:autoSpaceDN w:val="0"/>
              <w:adjustRightInd w:val="0"/>
              <w:jc w:val="both"/>
              <w:rPr>
                <w:rFonts w:ascii="Times New Roman" w:hAnsi="Times New Roman" w:cs="Times New Roman"/>
                <w:sz w:val="28"/>
                <w:szCs w:val="28"/>
              </w:rPr>
            </w:pPr>
            <w:r w:rsidRPr="00EA54A2">
              <w:rPr>
                <w:rFonts w:ascii="Times New Roman" w:hAnsi="Times New Roman" w:cs="Times New Roman"/>
                <w:sz w:val="28"/>
                <w:szCs w:val="28"/>
              </w:rPr>
              <w:t>5 класс</w:t>
            </w:r>
          </w:p>
        </w:tc>
        <w:tc>
          <w:tcPr>
            <w:tcW w:w="1833" w:type="dxa"/>
          </w:tcPr>
          <w:p w:rsidR="00E0144D" w:rsidRPr="00EA54A2" w:rsidRDefault="00E0144D" w:rsidP="00305CB6">
            <w:pPr>
              <w:autoSpaceDE w:val="0"/>
              <w:autoSpaceDN w:val="0"/>
              <w:adjustRightInd w:val="0"/>
              <w:jc w:val="both"/>
              <w:rPr>
                <w:rFonts w:ascii="Times New Roman" w:hAnsi="Times New Roman" w:cs="Times New Roman"/>
                <w:sz w:val="28"/>
                <w:szCs w:val="28"/>
              </w:rPr>
            </w:pPr>
            <w:r w:rsidRPr="00EA54A2">
              <w:rPr>
                <w:rFonts w:ascii="Times New Roman" w:hAnsi="Times New Roman" w:cs="Times New Roman"/>
                <w:sz w:val="28"/>
                <w:szCs w:val="28"/>
              </w:rPr>
              <w:t>6 класс</w:t>
            </w:r>
          </w:p>
        </w:tc>
        <w:tc>
          <w:tcPr>
            <w:tcW w:w="1833" w:type="dxa"/>
          </w:tcPr>
          <w:p w:rsidR="00E0144D" w:rsidRPr="00EA54A2" w:rsidRDefault="00E0144D" w:rsidP="00305CB6">
            <w:pPr>
              <w:autoSpaceDE w:val="0"/>
              <w:autoSpaceDN w:val="0"/>
              <w:adjustRightInd w:val="0"/>
              <w:jc w:val="both"/>
              <w:rPr>
                <w:rFonts w:ascii="Times New Roman" w:hAnsi="Times New Roman" w:cs="Times New Roman"/>
                <w:sz w:val="28"/>
                <w:szCs w:val="28"/>
              </w:rPr>
            </w:pPr>
            <w:r w:rsidRPr="00EA54A2">
              <w:rPr>
                <w:rFonts w:ascii="Times New Roman" w:hAnsi="Times New Roman" w:cs="Times New Roman"/>
                <w:sz w:val="28"/>
                <w:szCs w:val="28"/>
              </w:rPr>
              <w:t>7 класс</w:t>
            </w:r>
          </w:p>
        </w:tc>
        <w:tc>
          <w:tcPr>
            <w:tcW w:w="1834" w:type="dxa"/>
          </w:tcPr>
          <w:p w:rsidR="00E0144D" w:rsidRPr="00EA54A2" w:rsidRDefault="00E0144D" w:rsidP="00305CB6">
            <w:pPr>
              <w:autoSpaceDE w:val="0"/>
              <w:autoSpaceDN w:val="0"/>
              <w:adjustRightInd w:val="0"/>
              <w:jc w:val="both"/>
              <w:rPr>
                <w:rFonts w:ascii="Times New Roman" w:hAnsi="Times New Roman" w:cs="Times New Roman"/>
                <w:sz w:val="28"/>
                <w:szCs w:val="28"/>
              </w:rPr>
            </w:pPr>
            <w:r w:rsidRPr="00EA54A2">
              <w:rPr>
                <w:rFonts w:ascii="Times New Roman" w:hAnsi="Times New Roman" w:cs="Times New Roman"/>
                <w:sz w:val="28"/>
                <w:szCs w:val="28"/>
              </w:rPr>
              <w:t>8 класс</w:t>
            </w:r>
          </w:p>
        </w:tc>
      </w:tr>
      <w:tr w:rsidR="00E0144D" w:rsidRPr="00EA54A2" w:rsidTr="009B32E0">
        <w:tc>
          <w:tcPr>
            <w:tcW w:w="2013" w:type="dxa"/>
          </w:tcPr>
          <w:p w:rsidR="00E0144D" w:rsidRPr="00EA54A2" w:rsidRDefault="00E0144D" w:rsidP="00305CB6">
            <w:pPr>
              <w:autoSpaceDE w:val="0"/>
              <w:autoSpaceDN w:val="0"/>
              <w:adjustRightInd w:val="0"/>
              <w:jc w:val="both"/>
              <w:rPr>
                <w:sz w:val="28"/>
                <w:szCs w:val="28"/>
              </w:rPr>
            </w:pPr>
            <w:r w:rsidRPr="00EA54A2">
              <w:rPr>
                <w:rFonts w:ascii="TimesNewRoman,Bold" w:hAnsi="TimesNewRoman,Bold" w:cs="TimesNewRoman,Bold"/>
                <w:bCs/>
                <w:sz w:val="28"/>
                <w:szCs w:val="28"/>
              </w:rPr>
              <w:t xml:space="preserve">Понимание текста, проявление начальных </w:t>
            </w:r>
            <w:r w:rsidRPr="00EA54A2">
              <w:rPr>
                <w:rFonts w:ascii="TimesNewRoman,Bold" w:hAnsi="TimesNewRoman,Bold" w:cs="TimesNewRoman,Bold"/>
                <w:bCs/>
                <w:sz w:val="28"/>
                <w:szCs w:val="28"/>
              </w:rPr>
              <w:lastRenderedPageBreak/>
              <w:t>умений интерпретации</w:t>
            </w:r>
          </w:p>
        </w:tc>
        <w:tc>
          <w:tcPr>
            <w:tcW w:w="1832"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84</w:t>
            </w:r>
            <w:r w:rsidR="00E0144D" w:rsidRPr="00EA54A2">
              <w:rPr>
                <w:rFonts w:ascii="Times New Roman" w:hAnsi="Times New Roman" w:cs="Times New Roman"/>
                <w:sz w:val="28"/>
                <w:szCs w:val="28"/>
              </w:rPr>
              <w:t>%</w:t>
            </w:r>
          </w:p>
        </w:tc>
        <w:tc>
          <w:tcPr>
            <w:tcW w:w="1833"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89</w:t>
            </w:r>
            <w:r w:rsidR="00E0144D" w:rsidRPr="00EA54A2">
              <w:rPr>
                <w:rFonts w:ascii="Times New Roman" w:hAnsi="Times New Roman" w:cs="Times New Roman"/>
                <w:sz w:val="28"/>
                <w:szCs w:val="28"/>
              </w:rPr>
              <w:t>%</w:t>
            </w:r>
          </w:p>
        </w:tc>
        <w:tc>
          <w:tcPr>
            <w:tcW w:w="1833"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70</w:t>
            </w:r>
            <w:r w:rsidR="00E0144D" w:rsidRPr="00EA54A2">
              <w:rPr>
                <w:rFonts w:ascii="Times New Roman" w:hAnsi="Times New Roman" w:cs="Times New Roman"/>
                <w:sz w:val="28"/>
                <w:szCs w:val="28"/>
              </w:rPr>
              <w:t>%</w:t>
            </w:r>
          </w:p>
        </w:tc>
        <w:tc>
          <w:tcPr>
            <w:tcW w:w="1834"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44</w:t>
            </w:r>
            <w:r w:rsidR="00E0144D" w:rsidRPr="00EA54A2">
              <w:rPr>
                <w:rFonts w:ascii="Times New Roman" w:hAnsi="Times New Roman" w:cs="Times New Roman"/>
                <w:sz w:val="28"/>
                <w:szCs w:val="28"/>
              </w:rPr>
              <w:t>%</w:t>
            </w:r>
          </w:p>
        </w:tc>
      </w:tr>
      <w:tr w:rsidR="00E0144D" w:rsidRPr="00EA54A2" w:rsidTr="009B32E0">
        <w:tc>
          <w:tcPr>
            <w:tcW w:w="2013" w:type="dxa"/>
          </w:tcPr>
          <w:p w:rsidR="00E0144D" w:rsidRPr="00EA54A2" w:rsidRDefault="00E0144D" w:rsidP="00305CB6">
            <w:pPr>
              <w:autoSpaceDE w:val="0"/>
              <w:autoSpaceDN w:val="0"/>
              <w:adjustRightInd w:val="0"/>
              <w:jc w:val="both"/>
              <w:rPr>
                <w:sz w:val="28"/>
                <w:szCs w:val="28"/>
              </w:rPr>
            </w:pPr>
            <w:r w:rsidRPr="00EA54A2">
              <w:rPr>
                <w:rFonts w:ascii="TimesNewRoman,Bold" w:hAnsi="TimesNewRoman,Bold" w:cs="TimesNewRoman,Bold"/>
                <w:bCs/>
                <w:sz w:val="28"/>
                <w:szCs w:val="28"/>
              </w:rPr>
              <w:t xml:space="preserve">Опора на текст </w:t>
            </w:r>
            <w:r>
              <w:rPr>
                <w:rFonts w:ascii="TimesNewRoman,Bold" w:hAnsi="TimesNewRoman,Bold" w:cs="TimesNewRoman,Bold"/>
                <w:bCs/>
                <w:sz w:val="28"/>
                <w:szCs w:val="28"/>
              </w:rPr>
              <w:t>п</w:t>
            </w:r>
            <w:r w:rsidRPr="00EA54A2">
              <w:rPr>
                <w:rFonts w:ascii="TimesNewRoman,Bold" w:hAnsi="TimesNewRoman,Bold" w:cs="TimesNewRoman,Bold"/>
                <w:bCs/>
                <w:sz w:val="28"/>
                <w:szCs w:val="28"/>
              </w:rPr>
              <w:t>роизведения</w:t>
            </w:r>
          </w:p>
        </w:tc>
        <w:tc>
          <w:tcPr>
            <w:tcW w:w="1832"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80</w:t>
            </w:r>
            <w:r w:rsidR="00E0144D" w:rsidRPr="00EA54A2">
              <w:rPr>
                <w:rFonts w:ascii="Times New Roman" w:hAnsi="Times New Roman" w:cs="Times New Roman"/>
                <w:sz w:val="28"/>
                <w:szCs w:val="28"/>
              </w:rPr>
              <w:t>%</w:t>
            </w:r>
          </w:p>
        </w:tc>
        <w:tc>
          <w:tcPr>
            <w:tcW w:w="1833"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89</w:t>
            </w:r>
            <w:r w:rsidR="00E0144D" w:rsidRPr="00EA54A2">
              <w:rPr>
                <w:rFonts w:ascii="Times New Roman" w:hAnsi="Times New Roman" w:cs="Times New Roman"/>
                <w:sz w:val="28"/>
                <w:szCs w:val="28"/>
              </w:rPr>
              <w:t>%</w:t>
            </w:r>
          </w:p>
        </w:tc>
        <w:tc>
          <w:tcPr>
            <w:tcW w:w="1833"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55</w:t>
            </w:r>
            <w:r w:rsidR="00E0144D" w:rsidRPr="00EA54A2">
              <w:rPr>
                <w:rFonts w:ascii="Times New Roman" w:hAnsi="Times New Roman" w:cs="Times New Roman"/>
                <w:sz w:val="28"/>
                <w:szCs w:val="28"/>
              </w:rPr>
              <w:t>%</w:t>
            </w:r>
          </w:p>
        </w:tc>
        <w:tc>
          <w:tcPr>
            <w:tcW w:w="1834"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44</w:t>
            </w:r>
            <w:r w:rsidR="00E0144D" w:rsidRPr="00EA54A2">
              <w:rPr>
                <w:rFonts w:ascii="Times New Roman" w:hAnsi="Times New Roman" w:cs="Times New Roman"/>
                <w:sz w:val="28"/>
                <w:szCs w:val="28"/>
              </w:rPr>
              <w:t>%</w:t>
            </w:r>
          </w:p>
        </w:tc>
      </w:tr>
      <w:tr w:rsidR="00E0144D" w:rsidRPr="00EA54A2" w:rsidTr="009B32E0">
        <w:tc>
          <w:tcPr>
            <w:tcW w:w="2013" w:type="dxa"/>
          </w:tcPr>
          <w:p w:rsidR="00E0144D" w:rsidRPr="00EA54A2" w:rsidRDefault="00E0144D" w:rsidP="00305CB6">
            <w:pPr>
              <w:autoSpaceDE w:val="0"/>
              <w:autoSpaceDN w:val="0"/>
              <w:adjustRightInd w:val="0"/>
              <w:jc w:val="both"/>
              <w:rPr>
                <w:sz w:val="28"/>
                <w:szCs w:val="28"/>
              </w:rPr>
            </w:pPr>
            <w:r w:rsidRPr="00EA54A2">
              <w:rPr>
                <w:rFonts w:ascii="TimesNewRoman,Bold" w:hAnsi="TimesNewRoman,Bold" w:cs="TimesNewRoman,Bold"/>
                <w:bCs/>
                <w:sz w:val="28"/>
                <w:szCs w:val="28"/>
              </w:rPr>
              <w:t>Начальные умения строить рассуждение</w:t>
            </w:r>
          </w:p>
        </w:tc>
        <w:tc>
          <w:tcPr>
            <w:tcW w:w="1832"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80</w:t>
            </w:r>
            <w:r w:rsidR="00E0144D" w:rsidRPr="00EA54A2">
              <w:rPr>
                <w:rFonts w:ascii="Times New Roman" w:hAnsi="Times New Roman" w:cs="Times New Roman"/>
                <w:sz w:val="28"/>
                <w:szCs w:val="28"/>
              </w:rPr>
              <w:t>%</w:t>
            </w:r>
          </w:p>
        </w:tc>
        <w:tc>
          <w:tcPr>
            <w:tcW w:w="1833"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84</w:t>
            </w:r>
            <w:r w:rsidR="00E0144D" w:rsidRPr="00EA54A2">
              <w:rPr>
                <w:rFonts w:ascii="Times New Roman" w:hAnsi="Times New Roman" w:cs="Times New Roman"/>
                <w:sz w:val="28"/>
                <w:szCs w:val="28"/>
              </w:rPr>
              <w:t>%</w:t>
            </w:r>
          </w:p>
        </w:tc>
        <w:tc>
          <w:tcPr>
            <w:tcW w:w="1833"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60</w:t>
            </w:r>
            <w:r w:rsidR="00E0144D" w:rsidRPr="00EA54A2">
              <w:rPr>
                <w:rFonts w:ascii="Times New Roman" w:hAnsi="Times New Roman" w:cs="Times New Roman"/>
                <w:sz w:val="28"/>
                <w:szCs w:val="28"/>
              </w:rPr>
              <w:t>%</w:t>
            </w:r>
          </w:p>
        </w:tc>
        <w:tc>
          <w:tcPr>
            <w:tcW w:w="1834"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40</w:t>
            </w:r>
            <w:r w:rsidR="00E0144D" w:rsidRPr="00EA54A2">
              <w:rPr>
                <w:rFonts w:ascii="Times New Roman" w:hAnsi="Times New Roman" w:cs="Times New Roman"/>
                <w:sz w:val="28"/>
                <w:szCs w:val="28"/>
              </w:rPr>
              <w:t>%</w:t>
            </w:r>
          </w:p>
        </w:tc>
      </w:tr>
      <w:tr w:rsidR="00E0144D" w:rsidRPr="00EA54A2" w:rsidTr="009B32E0">
        <w:tc>
          <w:tcPr>
            <w:tcW w:w="2013" w:type="dxa"/>
          </w:tcPr>
          <w:p w:rsidR="00E0144D" w:rsidRPr="00EA54A2" w:rsidRDefault="00E0144D" w:rsidP="00305CB6">
            <w:pPr>
              <w:autoSpaceDE w:val="0"/>
              <w:autoSpaceDN w:val="0"/>
              <w:adjustRightInd w:val="0"/>
              <w:jc w:val="both"/>
              <w:rPr>
                <w:sz w:val="28"/>
                <w:szCs w:val="28"/>
              </w:rPr>
            </w:pPr>
            <w:r w:rsidRPr="00EA54A2">
              <w:rPr>
                <w:rFonts w:ascii="TimesNewRoman,Bold" w:hAnsi="TimesNewRoman,Bold" w:cs="TimesNewRoman,Bold"/>
                <w:bCs/>
                <w:sz w:val="28"/>
                <w:szCs w:val="28"/>
              </w:rPr>
              <w:t>Умение строить связное высказывание</w:t>
            </w:r>
          </w:p>
        </w:tc>
        <w:tc>
          <w:tcPr>
            <w:tcW w:w="1832"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80</w:t>
            </w:r>
            <w:r w:rsidR="00E0144D" w:rsidRPr="00EA54A2">
              <w:rPr>
                <w:rFonts w:ascii="Times New Roman" w:hAnsi="Times New Roman" w:cs="Times New Roman"/>
                <w:sz w:val="28"/>
                <w:szCs w:val="28"/>
              </w:rPr>
              <w:t>%</w:t>
            </w:r>
          </w:p>
        </w:tc>
        <w:tc>
          <w:tcPr>
            <w:tcW w:w="1833"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84</w:t>
            </w:r>
            <w:r w:rsidR="00E0144D" w:rsidRPr="00EA54A2">
              <w:rPr>
                <w:rFonts w:ascii="Times New Roman" w:hAnsi="Times New Roman" w:cs="Times New Roman"/>
                <w:sz w:val="28"/>
                <w:szCs w:val="28"/>
              </w:rPr>
              <w:t>%</w:t>
            </w:r>
          </w:p>
        </w:tc>
        <w:tc>
          <w:tcPr>
            <w:tcW w:w="1833"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65</w:t>
            </w:r>
            <w:r w:rsidR="00E0144D" w:rsidRPr="00EA54A2">
              <w:rPr>
                <w:rFonts w:ascii="Times New Roman" w:hAnsi="Times New Roman" w:cs="Times New Roman"/>
                <w:sz w:val="28"/>
                <w:szCs w:val="28"/>
              </w:rPr>
              <w:t>%</w:t>
            </w:r>
          </w:p>
        </w:tc>
        <w:tc>
          <w:tcPr>
            <w:tcW w:w="1834" w:type="dxa"/>
          </w:tcPr>
          <w:p w:rsidR="00E0144D" w:rsidRPr="00EA54A2" w:rsidRDefault="00BE0F4D" w:rsidP="00305C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40</w:t>
            </w:r>
            <w:r w:rsidR="00E0144D" w:rsidRPr="00EA54A2">
              <w:rPr>
                <w:rFonts w:ascii="Times New Roman" w:hAnsi="Times New Roman" w:cs="Times New Roman"/>
                <w:sz w:val="28"/>
                <w:szCs w:val="28"/>
              </w:rPr>
              <w:t>%</w:t>
            </w:r>
          </w:p>
        </w:tc>
      </w:tr>
    </w:tbl>
    <w:p w:rsidR="009B32E0" w:rsidRDefault="009B32E0" w:rsidP="009B32E0">
      <w:pPr>
        <w:autoSpaceDE w:val="0"/>
        <w:autoSpaceDN w:val="0"/>
        <w:adjustRightInd w:val="0"/>
        <w:spacing w:after="0" w:line="240" w:lineRule="auto"/>
        <w:ind w:firstLine="708"/>
        <w:jc w:val="both"/>
        <w:rPr>
          <w:rFonts w:ascii="Times New Roman" w:hAnsi="Times New Roman" w:cs="Times New Roman"/>
          <w:sz w:val="28"/>
          <w:szCs w:val="28"/>
        </w:rPr>
      </w:pPr>
      <w:r w:rsidRPr="00EA54A2">
        <w:rPr>
          <w:rFonts w:ascii="Times New Roman" w:hAnsi="Times New Roman" w:cs="Times New Roman"/>
          <w:sz w:val="28"/>
          <w:szCs w:val="28"/>
        </w:rPr>
        <w:t>Данные</w:t>
      </w:r>
      <w:r>
        <w:rPr>
          <w:rFonts w:ascii="Times New Roman" w:hAnsi="Times New Roman" w:cs="Times New Roman"/>
          <w:sz w:val="28"/>
          <w:szCs w:val="28"/>
        </w:rPr>
        <w:t xml:space="preserve"> показывают, что более 70</w:t>
      </w:r>
      <w:r w:rsidRPr="00EA54A2">
        <w:rPr>
          <w:rFonts w:ascii="Times New Roman" w:hAnsi="Times New Roman" w:cs="Times New Roman"/>
          <w:sz w:val="28"/>
          <w:szCs w:val="28"/>
        </w:rPr>
        <w:t>% учеников 5-8 классов владеют навыкам</w:t>
      </w:r>
      <w:r>
        <w:rPr>
          <w:rFonts w:ascii="Times New Roman" w:hAnsi="Times New Roman" w:cs="Times New Roman"/>
          <w:sz w:val="28"/>
          <w:szCs w:val="28"/>
        </w:rPr>
        <w:t>и интерпретации текста, более 67</w:t>
      </w:r>
      <w:r w:rsidRPr="00EA54A2">
        <w:rPr>
          <w:rFonts w:ascii="Times New Roman" w:hAnsi="Times New Roman" w:cs="Times New Roman"/>
          <w:sz w:val="28"/>
          <w:szCs w:val="28"/>
        </w:rPr>
        <w:t>% умеют использовать текст для аргументации и строить сочинение-рассуждение,</w:t>
      </w:r>
      <w:r>
        <w:rPr>
          <w:rFonts w:ascii="Times New Roman" w:hAnsi="Times New Roman" w:cs="Times New Roman"/>
          <w:sz w:val="28"/>
          <w:szCs w:val="28"/>
        </w:rPr>
        <w:t xml:space="preserve"> более 6</w:t>
      </w:r>
      <w:r w:rsidRPr="00EA54A2">
        <w:rPr>
          <w:rFonts w:ascii="Times New Roman" w:hAnsi="Times New Roman" w:cs="Times New Roman"/>
          <w:sz w:val="28"/>
          <w:szCs w:val="28"/>
        </w:rPr>
        <w:t xml:space="preserve">5% - создавать связное высказывание по теме. </w:t>
      </w:r>
    </w:p>
    <w:p w:rsidR="009B32E0" w:rsidRDefault="009B32E0" w:rsidP="009B32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уровне критериев выполнение заданий ниже 60%: </w:t>
      </w:r>
    </w:p>
    <w:p w:rsidR="009B32E0" w:rsidRDefault="009B32E0" w:rsidP="009B32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класс: 6. К2</w:t>
      </w:r>
    </w:p>
    <w:p w:rsidR="009B32E0" w:rsidRDefault="009B32E0" w:rsidP="009B32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класс: 6. К1-К4    </w:t>
      </w:r>
    </w:p>
    <w:p w:rsidR="009134C5" w:rsidRPr="00452E5E" w:rsidRDefault="009134C5" w:rsidP="009134C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Эта ситуация свидетельствует о том, что ученики 5-8 классов испытывают определенные затруднения при создании текста </w:t>
      </w:r>
      <w:r w:rsidRPr="00452E5E">
        <w:rPr>
          <w:rFonts w:ascii="Times New Roman" w:hAnsi="Times New Roman" w:cs="Times New Roman"/>
          <w:b/>
          <w:sz w:val="28"/>
          <w:szCs w:val="28"/>
        </w:rPr>
        <w:t>сочинения-рассуждения</w:t>
      </w:r>
      <w:r>
        <w:rPr>
          <w:rFonts w:ascii="Times New Roman" w:hAnsi="Times New Roman" w:cs="Times New Roman"/>
          <w:b/>
          <w:sz w:val="28"/>
          <w:szCs w:val="28"/>
        </w:rPr>
        <w:t xml:space="preserve"> </w:t>
      </w:r>
      <w:r w:rsidRPr="00452E5E">
        <w:rPr>
          <w:rFonts w:ascii="Times New Roman" w:hAnsi="Times New Roman" w:cs="Times New Roman"/>
          <w:sz w:val="28"/>
          <w:szCs w:val="28"/>
        </w:rPr>
        <w:t>при рабо</w:t>
      </w:r>
      <w:r>
        <w:rPr>
          <w:rFonts w:ascii="Times New Roman" w:hAnsi="Times New Roman" w:cs="Times New Roman"/>
          <w:sz w:val="28"/>
          <w:szCs w:val="28"/>
        </w:rPr>
        <w:t>те с художественным произведением, когда нет определенного шаблона и требуется творческая самостоятельность.</w:t>
      </w:r>
    </w:p>
    <w:p w:rsidR="009134C5" w:rsidRDefault="009134C5" w:rsidP="009134C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Ученики 5 класса имели на тот момент недостаточно опыта, связанного с анализом и интерпретацией художественного текста, поскольку </w:t>
      </w:r>
      <w:proofErr w:type="gramStart"/>
      <w:r>
        <w:rPr>
          <w:rFonts w:ascii="Times New Roman" w:hAnsi="Times New Roman" w:cs="Times New Roman"/>
          <w:sz w:val="28"/>
          <w:szCs w:val="28"/>
        </w:rPr>
        <w:t>в начальное школе</w:t>
      </w:r>
      <w:proofErr w:type="gramEnd"/>
      <w:r>
        <w:rPr>
          <w:rFonts w:ascii="Times New Roman" w:hAnsi="Times New Roman" w:cs="Times New Roman"/>
          <w:sz w:val="28"/>
          <w:szCs w:val="28"/>
        </w:rPr>
        <w:t xml:space="preserve"> предмет «Литературное чтение» не имеет непосредственной целью формирование аналитических навыков при работе с художественным произведением.   </w:t>
      </w:r>
    </w:p>
    <w:p w:rsidR="007455E2" w:rsidRDefault="007455E2" w:rsidP="007455E2"/>
    <w:p w:rsidR="00554D05" w:rsidRPr="00A963AD" w:rsidRDefault="00554D05" w:rsidP="00554D05">
      <w:pPr>
        <w:autoSpaceDE w:val="0"/>
        <w:autoSpaceDN w:val="0"/>
        <w:adjustRightInd w:val="0"/>
        <w:spacing w:after="0" w:line="240" w:lineRule="auto"/>
        <w:ind w:firstLine="708"/>
        <w:jc w:val="both"/>
        <w:rPr>
          <w:rFonts w:ascii="TimesNewRoman" w:hAnsi="TimesNewRoman" w:cs="TimesNewRoman"/>
          <w:b/>
          <w:i/>
          <w:sz w:val="28"/>
          <w:szCs w:val="28"/>
        </w:rPr>
      </w:pPr>
      <w:r w:rsidRPr="00A963AD">
        <w:rPr>
          <w:rFonts w:ascii="TimesNewRoman" w:hAnsi="TimesNewRoman" w:cs="TimesNewRoman"/>
          <w:b/>
          <w:i/>
          <w:sz w:val="28"/>
          <w:szCs w:val="28"/>
        </w:rPr>
        <w:t>Структура проверочной работы в 10 классе</w:t>
      </w:r>
      <w:r>
        <w:rPr>
          <w:rFonts w:ascii="TimesNewRoman" w:hAnsi="TimesNewRoman" w:cs="TimesNewRoman"/>
          <w:b/>
          <w:i/>
          <w:sz w:val="28"/>
          <w:szCs w:val="28"/>
        </w:rPr>
        <w:t>.</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 xml:space="preserve">Проверочная работа по литературе для 10 </w:t>
      </w:r>
      <w:proofErr w:type="gramStart"/>
      <w:r w:rsidRPr="00EA54A2">
        <w:rPr>
          <w:rFonts w:ascii="TimesNewRoman" w:hAnsi="TimesNewRoman" w:cs="TimesNewRoman"/>
          <w:sz w:val="28"/>
          <w:szCs w:val="28"/>
        </w:rPr>
        <w:t>класса  состоит</w:t>
      </w:r>
      <w:proofErr w:type="gramEnd"/>
      <w:r w:rsidRPr="00EA54A2">
        <w:rPr>
          <w:rFonts w:ascii="TimesNewRoman" w:hAnsi="TimesNewRoman" w:cs="TimesNewRoman"/>
          <w:sz w:val="28"/>
          <w:szCs w:val="28"/>
        </w:rPr>
        <w:t xml:space="preserve"> из двух частей и включает в себя 9 заданий.</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В части 1 содержатся задания 1–5; в части 2 – задания 6–9. Ответом к каждому из заданий 1– 4</w:t>
      </w:r>
      <w:r>
        <w:rPr>
          <w:rFonts w:ascii="TimesNewRoman" w:hAnsi="TimesNewRoman" w:cs="TimesNewRoman"/>
          <w:sz w:val="28"/>
          <w:szCs w:val="28"/>
        </w:rPr>
        <w:t xml:space="preserve"> и</w:t>
      </w:r>
      <w:r w:rsidRPr="00EA54A2">
        <w:rPr>
          <w:rFonts w:ascii="TimesNewRoman" w:hAnsi="TimesNewRoman" w:cs="TimesNewRoman"/>
          <w:sz w:val="28"/>
          <w:szCs w:val="28"/>
        </w:rPr>
        <w:t xml:space="preserve"> 6 является слово (словосочетание).</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Задание 5 предполагает развернутый ответ (составление тезисного плана); задания 8, 9 – развернутый ответ.</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Задание 7 предполагает ответ в виде последовательности цифр.</w:t>
      </w:r>
    </w:p>
    <w:p w:rsidR="00554D05" w:rsidRPr="00B96D8C" w:rsidRDefault="00554D05" w:rsidP="00554D05">
      <w:pPr>
        <w:autoSpaceDE w:val="0"/>
        <w:autoSpaceDN w:val="0"/>
        <w:adjustRightInd w:val="0"/>
        <w:spacing w:after="0" w:line="240" w:lineRule="auto"/>
        <w:ind w:firstLine="708"/>
        <w:jc w:val="both"/>
        <w:rPr>
          <w:rFonts w:ascii="TimesNewRoman" w:hAnsi="TimesNewRoman" w:cs="TimesNewRoman"/>
          <w:b/>
          <w:sz w:val="28"/>
          <w:szCs w:val="28"/>
        </w:rPr>
      </w:pPr>
      <w:r w:rsidRPr="00B96D8C">
        <w:rPr>
          <w:rFonts w:ascii="TimesNewRoman" w:hAnsi="TimesNewRoman" w:cs="TimesNewRoman"/>
          <w:b/>
          <w:sz w:val="28"/>
          <w:szCs w:val="28"/>
        </w:rPr>
        <w:t>Типы заданий</w:t>
      </w:r>
      <w:r>
        <w:rPr>
          <w:rFonts w:ascii="TimesNewRoman" w:hAnsi="TimesNewRoman" w:cs="TimesNewRoman"/>
          <w:b/>
          <w:sz w:val="28"/>
          <w:szCs w:val="28"/>
        </w:rPr>
        <w:t xml:space="preserve"> ВПР</w:t>
      </w:r>
      <w:r w:rsidRPr="00B96D8C">
        <w:rPr>
          <w:rFonts w:ascii="TimesNewRoman" w:hAnsi="TimesNewRoman" w:cs="TimesNewRoman"/>
          <w:b/>
          <w:sz w:val="28"/>
          <w:szCs w:val="28"/>
        </w:rPr>
        <w:t xml:space="preserve"> по литературе в 10 классе</w:t>
      </w:r>
      <w:r>
        <w:rPr>
          <w:rFonts w:ascii="TimesNewRoman" w:hAnsi="TimesNewRoman" w:cs="TimesNewRoman"/>
          <w:b/>
          <w:sz w:val="28"/>
          <w:szCs w:val="28"/>
        </w:rPr>
        <w:t>.</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Задания 1–4 нацелены на проверку умения анализировать фрагмент эпического (лиро-эпического) художественного произведения с использованием теоретико-литературных терминов и понятий. В качестве ответа необходимо привести слово или словосочетание.</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 xml:space="preserve">Задание 5 проверяет умения самостоятельно истолковывать прочитанное произведение в ходе ответа на проблемный вопрос, строить рассуждение, планировать собственное развернутое высказывание. Необходимо составить тезисный план сочинения. </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 xml:space="preserve">Задание 6 проверяет умение воспринимать приведенный текст лирического произведения (стихотворения), в том числе понимать значение использованных </w:t>
      </w:r>
      <w:r>
        <w:rPr>
          <w:rFonts w:ascii="TimesNewRoman" w:hAnsi="TimesNewRoman" w:cs="TimesNewRoman"/>
          <w:sz w:val="28"/>
          <w:szCs w:val="28"/>
        </w:rPr>
        <w:lastRenderedPageBreak/>
        <w:t>устаревших или стилистически окрашенных слов. В качестве ответа необходимо привести слово.</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Задание 7 проверяет умения анализировать стихотворение в единстве формы и содержания, выявлять особенности языка представленного лирического произведения. Необходимо соотнести примеры из текста с названиями средств художественной выразительности. В качестве ответа необходимо указать последовательность цифр.</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Задание 8 представляет собой вопрос, нацеленный на осмысление, интерпретацию, оценку приведенного стихотворения, предполагающий развернутый ответ объемом не менее 50 слов. При оценке ответа учитывается умение анализировать и интерпретировать текст, строить суждение с опорой на текст произведения, формулировать связное высказывание.</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Задание 9 проверяет умение строить связное развернутое аргументированное высказывание на основе осознания важности чтения и изучения художественной литературы для познания мира, а также для собственного развития; умение внимательно читать, понимать и самостоятельно интерпретировать художественный текст. Необходимо дать развернутый ответ объемом не менее 70 слов.</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085643">
        <w:rPr>
          <w:rFonts w:ascii="TimesNewRoman" w:hAnsi="TimesNewRoman" w:cs="TimesNewRoman"/>
          <w:b/>
          <w:sz w:val="28"/>
          <w:szCs w:val="28"/>
        </w:rPr>
        <w:t>Задания 1–4</w:t>
      </w:r>
      <w:r w:rsidRPr="00EA54A2">
        <w:rPr>
          <w:rFonts w:ascii="TimesNewRoman" w:hAnsi="TimesNewRoman" w:cs="TimesNewRoman"/>
          <w:sz w:val="28"/>
          <w:szCs w:val="28"/>
        </w:rPr>
        <w:t xml:space="preserve"> нацелены на проверку умения анализировать фрагмент</w:t>
      </w:r>
      <w:r>
        <w:rPr>
          <w:rFonts w:ascii="TimesNewRoman" w:hAnsi="TimesNewRoman" w:cs="TimesNewRoman"/>
          <w:sz w:val="28"/>
          <w:szCs w:val="28"/>
        </w:rPr>
        <w:t xml:space="preserve"> </w:t>
      </w:r>
      <w:r w:rsidRPr="00EA54A2">
        <w:rPr>
          <w:rFonts w:ascii="TimesNewRoman" w:hAnsi="TimesNewRoman" w:cs="TimesNewRoman"/>
          <w:sz w:val="28"/>
          <w:szCs w:val="28"/>
        </w:rPr>
        <w:t>эпического (лиро-эпического) художественного произведения с использованием теоретико-литер</w:t>
      </w:r>
      <w:r>
        <w:rPr>
          <w:rFonts w:ascii="TimesNewRoman" w:hAnsi="TimesNewRoman" w:cs="TimesNewRoman"/>
          <w:sz w:val="28"/>
          <w:szCs w:val="28"/>
        </w:rPr>
        <w:t xml:space="preserve">атурных терминов и понятий: №1-№3 – 100%, №4 – 95%.  </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085643">
        <w:rPr>
          <w:rFonts w:ascii="TimesNewRoman" w:hAnsi="TimesNewRoman" w:cs="TimesNewRoman"/>
          <w:b/>
          <w:sz w:val="28"/>
          <w:szCs w:val="28"/>
        </w:rPr>
        <w:t>Задание 6</w:t>
      </w:r>
      <w:r w:rsidRPr="00EA54A2">
        <w:rPr>
          <w:rFonts w:ascii="TimesNewRoman" w:hAnsi="TimesNewRoman" w:cs="TimesNewRoman"/>
          <w:sz w:val="28"/>
          <w:szCs w:val="28"/>
        </w:rPr>
        <w:t xml:space="preserve"> проверяет умение воспринимать приведенный текст</w:t>
      </w:r>
      <w:r>
        <w:rPr>
          <w:rFonts w:ascii="TimesNewRoman" w:hAnsi="TimesNewRoman" w:cs="TimesNewRoman"/>
          <w:sz w:val="28"/>
          <w:szCs w:val="28"/>
        </w:rPr>
        <w:t xml:space="preserve"> </w:t>
      </w:r>
      <w:r w:rsidRPr="00EA54A2">
        <w:rPr>
          <w:rFonts w:ascii="TimesNewRoman" w:hAnsi="TimesNewRoman" w:cs="TimesNewRoman"/>
          <w:sz w:val="28"/>
          <w:szCs w:val="28"/>
        </w:rPr>
        <w:t>лирического произведения (стихотворения), в том числе понимать значение</w:t>
      </w:r>
      <w:r>
        <w:rPr>
          <w:rFonts w:ascii="TimesNewRoman" w:hAnsi="TimesNewRoman" w:cs="TimesNewRoman"/>
          <w:sz w:val="28"/>
          <w:szCs w:val="28"/>
        </w:rPr>
        <w:t xml:space="preserve"> </w:t>
      </w:r>
      <w:r w:rsidRPr="00EA54A2">
        <w:rPr>
          <w:rFonts w:ascii="TimesNewRoman" w:hAnsi="TimesNewRoman" w:cs="TimesNewRoman"/>
          <w:sz w:val="28"/>
          <w:szCs w:val="28"/>
        </w:rPr>
        <w:t xml:space="preserve">использованных устаревших или стилистически окрашенных слов. </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С</w:t>
      </w:r>
      <w:r>
        <w:rPr>
          <w:rFonts w:ascii="TimesNewRoman" w:hAnsi="TimesNewRoman" w:cs="TimesNewRoman"/>
          <w:sz w:val="28"/>
          <w:szCs w:val="28"/>
        </w:rPr>
        <w:t xml:space="preserve"> этим заданием справилось 100</w:t>
      </w:r>
      <w:r w:rsidRPr="00EA54A2">
        <w:rPr>
          <w:rFonts w:ascii="TimesNewRoman" w:hAnsi="TimesNewRoman" w:cs="TimesNewRoman"/>
          <w:sz w:val="28"/>
          <w:szCs w:val="28"/>
        </w:rPr>
        <w:t>% десятиклассников.</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085643">
        <w:rPr>
          <w:rFonts w:ascii="TimesNewRoman" w:hAnsi="TimesNewRoman" w:cs="TimesNewRoman"/>
          <w:b/>
          <w:sz w:val="28"/>
          <w:szCs w:val="28"/>
        </w:rPr>
        <w:t>Задание 7</w:t>
      </w:r>
      <w:r w:rsidRPr="00EA54A2">
        <w:rPr>
          <w:rFonts w:ascii="TimesNewRoman" w:hAnsi="TimesNewRoman" w:cs="TimesNewRoman"/>
          <w:sz w:val="28"/>
          <w:szCs w:val="28"/>
        </w:rPr>
        <w:t xml:space="preserve"> проверяет умения анализировать стихотворение в единстве</w:t>
      </w:r>
      <w:r>
        <w:rPr>
          <w:rFonts w:ascii="TimesNewRoman" w:hAnsi="TimesNewRoman" w:cs="TimesNewRoman"/>
          <w:sz w:val="28"/>
          <w:szCs w:val="28"/>
        </w:rPr>
        <w:t xml:space="preserve"> </w:t>
      </w:r>
      <w:r w:rsidRPr="00EA54A2">
        <w:rPr>
          <w:rFonts w:ascii="TimesNewRoman" w:hAnsi="TimesNewRoman" w:cs="TimesNewRoman"/>
          <w:sz w:val="28"/>
          <w:szCs w:val="28"/>
        </w:rPr>
        <w:t>формы и содержания, выявлять особенности языка представленного лирического произведения. Необходимо соотнести примеры из текста</w:t>
      </w:r>
      <w:r>
        <w:rPr>
          <w:rFonts w:ascii="TimesNewRoman" w:hAnsi="TimesNewRoman" w:cs="TimesNewRoman"/>
          <w:sz w:val="28"/>
          <w:szCs w:val="28"/>
        </w:rPr>
        <w:t xml:space="preserve"> </w:t>
      </w:r>
      <w:r w:rsidRPr="00EA54A2">
        <w:rPr>
          <w:rFonts w:ascii="TimesNewRoman" w:hAnsi="TimesNewRoman" w:cs="TimesNewRoman"/>
          <w:sz w:val="28"/>
          <w:szCs w:val="28"/>
        </w:rPr>
        <w:t>с названиями средств художественной выразительности. В качестве ответа</w:t>
      </w:r>
      <w:r>
        <w:rPr>
          <w:rFonts w:ascii="TimesNewRoman" w:hAnsi="TimesNewRoman" w:cs="TimesNewRoman"/>
          <w:sz w:val="28"/>
          <w:szCs w:val="28"/>
        </w:rPr>
        <w:t xml:space="preserve"> </w:t>
      </w:r>
      <w:r w:rsidRPr="00EA54A2">
        <w:rPr>
          <w:rFonts w:ascii="TimesNewRoman" w:hAnsi="TimesNewRoman" w:cs="TimesNewRoman"/>
          <w:sz w:val="28"/>
          <w:szCs w:val="28"/>
        </w:rPr>
        <w:t xml:space="preserve">необходимо указать последовательность цифр. </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100</w:t>
      </w:r>
      <w:r w:rsidRPr="00EA54A2">
        <w:rPr>
          <w:rFonts w:ascii="TimesNewRoman" w:hAnsi="TimesNewRoman" w:cs="TimesNewRoman"/>
          <w:sz w:val="28"/>
          <w:szCs w:val="28"/>
        </w:rPr>
        <w:t>% учеников 10 класса выполнили задание.</w:t>
      </w:r>
    </w:p>
    <w:p w:rsidR="00554D05" w:rsidRPr="00085643"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b/>
          <w:sz w:val="28"/>
          <w:szCs w:val="28"/>
        </w:rPr>
        <w:t xml:space="preserve">Задания №5, 8 и 9 </w:t>
      </w:r>
      <w:r w:rsidRPr="00085643">
        <w:rPr>
          <w:rFonts w:ascii="TimesNewRoman" w:hAnsi="TimesNewRoman" w:cs="TimesNewRoman"/>
          <w:sz w:val="28"/>
          <w:szCs w:val="28"/>
        </w:rPr>
        <w:t>п</w:t>
      </w:r>
      <w:r>
        <w:rPr>
          <w:rFonts w:ascii="TimesNewRoman" w:hAnsi="TimesNewRoman" w:cs="TimesNewRoman"/>
          <w:sz w:val="28"/>
          <w:szCs w:val="28"/>
        </w:rPr>
        <w:t>одразумевают</w:t>
      </w:r>
      <w:r w:rsidRPr="00085643">
        <w:rPr>
          <w:rFonts w:ascii="TimesNewRoman" w:hAnsi="TimesNewRoman" w:cs="TimesNewRoman"/>
          <w:sz w:val="28"/>
          <w:szCs w:val="28"/>
        </w:rPr>
        <w:t xml:space="preserve"> </w:t>
      </w:r>
      <w:r>
        <w:rPr>
          <w:rFonts w:ascii="TimesNewRoman" w:hAnsi="TimesNewRoman" w:cs="TimesNewRoman"/>
          <w:sz w:val="28"/>
          <w:szCs w:val="28"/>
        </w:rPr>
        <w:t xml:space="preserve">аналитическую и творческую работу, создание собственных оригинальных текстов. </w:t>
      </w:r>
    </w:p>
    <w:p w:rsidR="00152885" w:rsidRDefault="00152885" w:rsidP="00554D05">
      <w:pPr>
        <w:autoSpaceDE w:val="0"/>
        <w:autoSpaceDN w:val="0"/>
        <w:adjustRightInd w:val="0"/>
        <w:spacing w:after="0" w:line="240" w:lineRule="auto"/>
        <w:ind w:firstLine="708"/>
        <w:jc w:val="both"/>
        <w:rPr>
          <w:rFonts w:ascii="TimesNewRoman" w:hAnsi="TimesNewRoman" w:cs="TimesNewRoman"/>
          <w:b/>
          <w:sz w:val="28"/>
          <w:szCs w:val="28"/>
        </w:rPr>
      </w:pPr>
    </w:p>
    <w:tbl>
      <w:tblPr>
        <w:tblStyle w:val="a3"/>
        <w:tblW w:w="0" w:type="auto"/>
        <w:tblLook w:val="04A0" w:firstRow="1" w:lastRow="0" w:firstColumn="1" w:lastColumn="0" w:noHBand="0" w:noVBand="1"/>
      </w:tblPr>
      <w:tblGrid>
        <w:gridCol w:w="3823"/>
        <w:gridCol w:w="5522"/>
      </w:tblGrid>
      <w:tr w:rsidR="00152885" w:rsidTr="00F9362E">
        <w:tc>
          <w:tcPr>
            <w:tcW w:w="9345" w:type="dxa"/>
            <w:gridSpan w:val="2"/>
          </w:tcPr>
          <w:p w:rsidR="00152885" w:rsidRDefault="00152885" w:rsidP="00152885">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Задание 5</w:t>
            </w:r>
          </w:p>
        </w:tc>
      </w:tr>
      <w:tr w:rsidR="00152885" w:rsidTr="00027898">
        <w:tc>
          <w:tcPr>
            <w:tcW w:w="3823" w:type="dxa"/>
          </w:tcPr>
          <w:p w:rsidR="00152885" w:rsidRPr="00152885" w:rsidRDefault="00152885" w:rsidP="00152885">
            <w:pPr>
              <w:autoSpaceDE w:val="0"/>
              <w:autoSpaceDN w:val="0"/>
              <w:adjustRightInd w:val="0"/>
              <w:rPr>
                <w:rFonts w:ascii="TimesNewRoman,Bold" w:hAnsi="TimesNewRoman,Bold" w:cs="TimesNewRoman,Bold"/>
                <w:b/>
                <w:bCs/>
                <w:sz w:val="28"/>
                <w:szCs w:val="28"/>
              </w:rPr>
            </w:pPr>
            <w:r w:rsidRPr="00EA54A2">
              <w:rPr>
                <w:rFonts w:ascii="TimesNewRoman,Bold" w:hAnsi="TimesNewRoman,Bold" w:cs="TimesNewRoman,Bold"/>
                <w:b/>
                <w:bCs/>
                <w:sz w:val="28"/>
                <w:szCs w:val="28"/>
              </w:rPr>
              <w:t>К1. Вступление</w:t>
            </w:r>
          </w:p>
        </w:tc>
        <w:tc>
          <w:tcPr>
            <w:tcW w:w="5522" w:type="dxa"/>
          </w:tcPr>
          <w:p w:rsidR="00152885" w:rsidRDefault="00152885" w:rsidP="00152885">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73,9%</w:t>
            </w:r>
          </w:p>
        </w:tc>
      </w:tr>
      <w:tr w:rsidR="00152885" w:rsidTr="00C57D78">
        <w:tc>
          <w:tcPr>
            <w:tcW w:w="3823" w:type="dxa"/>
          </w:tcPr>
          <w:p w:rsidR="00152885" w:rsidRDefault="00152885" w:rsidP="00152885">
            <w:pPr>
              <w:autoSpaceDE w:val="0"/>
              <w:autoSpaceDN w:val="0"/>
              <w:adjustRightInd w:val="0"/>
              <w:rPr>
                <w:rFonts w:ascii="TimesNewRoman" w:hAnsi="TimesNewRoman" w:cs="TimesNewRoman"/>
                <w:b/>
                <w:sz w:val="28"/>
                <w:szCs w:val="28"/>
              </w:rPr>
            </w:pPr>
            <w:r w:rsidRPr="00EA54A2">
              <w:rPr>
                <w:rFonts w:ascii="TimesNewRoman,Bold" w:hAnsi="TimesNewRoman,Bold" w:cs="TimesNewRoman,Bold"/>
                <w:b/>
                <w:bCs/>
                <w:sz w:val="28"/>
                <w:szCs w:val="28"/>
              </w:rPr>
              <w:t>К2. Главная идея (тезис</w:t>
            </w:r>
            <w:r>
              <w:rPr>
                <w:rFonts w:ascii="TimesNewRoman,Bold" w:hAnsi="TimesNewRoman,Bold" w:cs="TimesNewRoman,Bold"/>
                <w:b/>
                <w:bCs/>
                <w:sz w:val="28"/>
                <w:szCs w:val="28"/>
              </w:rPr>
              <w:t>)</w:t>
            </w:r>
          </w:p>
        </w:tc>
        <w:tc>
          <w:tcPr>
            <w:tcW w:w="5522" w:type="dxa"/>
          </w:tcPr>
          <w:p w:rsidR="00152885" w:rsidRDefault="00152885" w:rsidP="00152885">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86,9%</w:t>
            </w:r>
          </w:p>
        </w:tc>
      </w:tr>
      <w:tr w:rsidR="00152885" w:rsidTr="00511482">
        <w:tc>
          <w:tcPr>
            <w:tcW w:w="3823" w:type="dxa"/>
          </w:tcPr>
          <w:p w:rsidR="00152885" w:rsidRPr="00152885" w:rsidRDefault="00152885" w:rsidP="00152885">
            <w:pPr>
              <w:autoSpaceDE w:val="0"/>
              <w:autoSpaceDN w:val="0"/>
              <w:adjustRightInd w:val="0"/>
              <w:rPr>
                <w:rFonts w:ascii="TimesNewRoman,Bold" w:hAnsi="TimesNewRoman,Bold" w:cs="TimesNewRoman,Bold"/>
                <w:b/>
                <w:bCs/>
                <w:sz w:val="28"/>
                <w:szCs w:val="28"/>
              </w:rPr>
            </w:pPr>
            <w:r w:rsidRPr="00EA54A2">
              <w:rPr>
                <w:rFonts w:ascii="TimesNewRoman,Bold" w:hAnsi="TimesNewRoman,Bold" w:cs="TimesNewRoman,Bold"/>
                <w:b/>
                <w:bCs/>
                <w:sz w:val="28"/>
                <w:szCs w:val="28"/>
              </w:rPr>
              <w:t>К3. Обоснование идеи (аргументация)</w:t>
            </w:r>
          </w:p>
        </w:tc>
        <w:tc>
          <w:tcPr>
            <w:tcW w:w="5522" w:type="dxa"/>
          </w:tcPr>
          <w:p w:rsidR="00152885" w:rsidRDefault="00152885" w:rsidP="00152885">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82,6%</w:t>
            </w:r>
          </w:p>
        </w:tc>
      </w:tr>
      <w:tr w:rsidR="00152885" w:rsidTr="009D1268">
        <w:tc>
          <w:tcPr>
            <w:tcW w:w="3823" w:type="dxa"/>
          </w:tcPr>
          <w:p w:rsidR="00152885" w:rsidRDefault="00152885" w:rsidP="00152885">
            <w:pPr>
              <w:autoSpaceDE w:val="0"/>
              <w:autoSpaceDN w:val="0"/>
              <w:adjustRightInd w:val="0"/>
              <w:rPr>
                <w:rFonts w:ascii="TimesNewRoman" w:hAnsi="TimesNewRoman" w:cs="TimesNewRoman"/>
                <w:b/>
                <w:sz w:val="28"/>
                <w:szCs w:val="28"/>
              </w:rPr>
            </w:pPr>
            <w:r w:rsidRPr="00EA54A2">
              <w:rPr>
                <w:rFonts w:ascii="TimesNewRoman,Bold" w:hAnsi="TimesNewRoman,Bold" w:cs="TimesNewRoman,Bold"/>
                <w:b/>
                <w:bCs/>
                <w:sz w:val="28"/>
                <w:szCs w:val="28"/>
              </w:rPr>
              <w:t>К4. Иллюстрация приведённых аргументо</w:t>
            </w:r>
            <w:r>
              <w:rPr>
                <w:rFonts w:ascii="TimesNewRoman,Bold" w:hAnsi="TimesNewRoman,Bold" w:cs="TimesNewRoman,Bold"/>
                <w:b/>
                <w:bCs/>
                <w:sz w:val="28"/>
                <w:szCs w:val="28"/>
              </w:rPr>
              <w:t>в</w:t>
            </w:r>
          </w:p>
        </w:tc>
        <w:tc>
          <w:tcPr>
            <w:tcW w:w="5522" w:type="dxa"/>
          </w:tcPr>
          <w:p w:rsidR="00152885" w:rsidRDefault="00152885" w:rsidP="00152885">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82,5%</w:t>
            </w:r>
          </w:p>
        </w:tc>
      </w:tr>
      <w:tr w:rsidR="00152885" w:rsidTr="00101246">
        <w:tc>
          <w:tcPr>
            <w:tcW w:w="3823" w:type="dxa"/>
          </w:tcPr>
          <w:p w:rsidR="00152885" w:rsidRPr="00152885" w:rsidRDefault="00152885" w:rsidP="00152885">
            <w:pPr>
              <w:autoSpaceDE w:val="0"/>
              <w:autoSpaceDN w:val="0"/>
              <w:adjustRightInd w:val="0"/>
              <w:rPr>
                <w:rFonts w:ascii="TimesNewRoman,Bold" w:hAnsi="TimesNewRoman,Bold" w:cs="TimesNewRoman,Bold"/>
                <w:b/>
                <w:bCs/>
                <w:sz w:val="28"/>
                <w:szCs w:val="28"/>
              </w:rPr>
            </w:pPr>
            <w:r w:rsidRPr="00EA54A2">
              <w:rPr>
                <w:rFonts w:ascii="TimesNewRoman,Bold" w:hAnsi="TimesNewRoman,Bold" w:cs="TimesNewRoman,Bold"/>
                <w:b/>
                <w:bCs/>
                <w:sz w:val="28"/>
                <w:szCs w:val="28"/>
              </w:rPr>
              <w:t>К5. Заключение</w:t>
            </w:r>
          </w:p>
        </w:tc>
        <w:tc>
          <w:tcPr>
            <w:tcW w:w="5522" w:type="dxa"/>
          </w:tcPr>
          <w:p w:rsidR="00152885" w:rsidRDefault="00152885" w:rsidP="00152885">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82,6%</w:t>
            </w:r>
          </w:p>
        </w:tc>
      </w:tr>
      <w:tr w:rsidR="00152885" w:rsidTr="004F68EC">
        <w:tc>
          <w:tcPr>
            <w:tcW w:w="3823" w:type="dxa"/>
          </w:tcPr>
          <w:p w:rsidR="00152885" w:rsidRPr="00EA54A2" w:rsidRDefault="00152885" w:rsidP="00152885">
            <w:pPr>
              <w:autoSpaceDE w:val="0"/>
              <w:autoSpaceDN w:val="0"/>
              <w:adjustRightInd w:val="0"/>
              <w:rPr>
                <w:rFonts w:ascii="TimesNewRoman,Bold" w:hAnsi="TimesNewRoman,Bold" w:cs="TimesNewRoman,Bold"/>
                <w:b/>
                <w:bCs/>
                <w:sz w:val="28"/>
                <w:szCs w:val="28"/>
              </w:rPr>
            </w:pPr>
            <w:r w:rsidRPr="00EA54A2">
              <w:rPr>
                <w:rFonts w:ascii="TimesNewRoman,Bold" w:hAnsi="TimesNewRoman,Bold" w:cs="TimesNewRoman,Bold"/>
                <w:b/>
                <w:bCs/>
                <w:sz w:val="28"/>
                <w:szCs w:val="28"/>
              </w:rPr>
              <w:t>К6. Речевое оформление</w:t>
            </w:r>
          </w:p>
        </w:tc>
        <w:tc>
          <w:tcPr>
            <w:tcW w:w="5522" w:type="dxa"/>
          </w:tcPr>
          <w:p w:rsidR="00152885" w:rsidRDefault="00152885" w:rsidP="00152885">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60,8%</w:t>
            </w:r>
          </w:p>
        </w:tc>
      </w:tr>
    </w:tbl>
    <w:p w:rsidR="00152885" w:rsidRDefault="00152885" w:rsidP="00152885">
      <w:pPr>
        <w:autoSpaceDE w:val="0"/>
        <w:autoSpaceDN w:val="0"/>
        <w:adjustRightInd w:val="0"/>
        <w:spacing w:after="0" w:line="240" w:lineRule="auto"/>
        <w:jc w:val="both"/>
        <w:rPr>
          <w:rFonts w:ascii="TimesNewRoman" w:hAnsi="TimesNewRoman" w:cs="TimesNewRoman"/>
          <w:b/>
          <w:sz w:val="28"/>
          <w:szCs w:val="28"/>
        </w:rPr>
      </w:pP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b/>
          <w:sz w:val="28"/>
          <w:szCs w:val="28"/>
        </w:rPr>
        <w:t>Задание №5</w:t>
      </w:r>
      <w:r w:rsidRPr="00EA54A2">
        <w:rPr>
          <w:rFonts w:ascii="TimesNewRoman" w:hAnsi="TimesNewRoman" w:cs="TimesNewRoman"/>
          <w:sz w:val="28"/>
          <w:szCs w:val="28"/>
        </w:rPr>
        <w:t>. Составьте тезисный план сочинения: кратко раскройте содержание каждой композиционной части. Каждый пункт плана должен представлять собой связное развёрнутое высказывание.</w:t>
      </w:r>
      <w:r>
        <w:rPr>
          <w:rFonts w:ascii="TimesNewRoman" w:hAnsi="TimesNewRoman" w:cs="TimesNewRoman"/>
          <w:sz w:val="28"/>
          <w:szCs w:val="28"/>
        </w:rPr>
        <w:t xml:space="preserve"> </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К1. Вступление</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Представляет собой связное развёрнутое высказывание, содержательно соотнесено с темой сочинения; фактические ошибки отсутствуют.</w:t>
      </w:r>
      <w:r>
        <w:rPr>
          <w:rFonts w:ascii="TimesNewRoman" w:hAnsi="TimesNewRoman" w:cs="TimesNewRoman"/>
          <w:sz w:val="28"/>
          <w:szCs w:val="28"/>
        </w:rPr>
        <w:t xml:space="preserve"> </w:t>
      </w:r>
    </w:p>
    <w:p w:rsidR="00554D05" w:rsidRPr="00EA54A2" w:rsidRDefault="004B2158"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lastRenderedPageBreak/>
        <w:t>73,9</w:t>
      </w:r>
      <w:r w:rsidR="00554D05" w:rsidRPr="00EA54A2">
        <w:rPr>
          <w:rFonts w:ascii="TimesNewRoman" w:hAnsi="TimesNewRoman" w:cs="TimesNewRoman"/>
          <w:sz w:val="28"/>
          <w:szCs w:val="28"/>
        </w:rPr>
        <w:t xml:space="preserve">% десятиклассников выполнили задание в соответствии с </w:t>
      </w:r>
      <w:r w:rsidR="00554D05">
        <w:rPr>
          <w:rFonts w:ascii="TimesNewRoman" w:hAnsi="TimesNewRoman" w:cs="TimesNewRoman"/>
          <w:sz w:val="28"/>
          <w:szCs w:val="28"/>
        </w:rPr>
        <w:t xml:space="preserve">этим </w:t>
      </w:r>
      <w:r w:rsidR="00554D05" w:rsidRPr="00EA54A2">
        <w:rPr>
          <w:rFonts w:ascii="TimesNewRoman" w:hAnsi="TimesNewRoman" w:cs="TimesNewRoman"/>
          <w:sz w:val="28"/>
          <w:szCs w:val="28"/>
        </w:rPr>
        <w:t>критерием.</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К2. Главная идея (тезис)</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Если при оценке формулировки тезиса ставится 0 баллов, то ответ по критериям</w:t>
      </w:r>
      <w:r>
        <w:rPr>
          <w:rFonts w:ascii="TimesNewRoman" w:hAnsi="TimesNewRoman" w:cs="TimesNewRoman"/>
          <w:sz w:val="28"/>
          <w:szCs w:val="28"/>
        </w:rPr>
        <w:t xml:space="preserve"> </w:t>
      </w:r>
      <w:r w:rsidRPr="00EA54A2">
        <w:rPr>
          <w:rFonts w:ascii="TimesNewRoman" w:hAnsi="TimesNewRoman" w:cs="TimesNewRoman"/>
          <w:sz w:val="28"/>
          <w:szCs w:val="28"/>
        </w:rPr>
        <w:t>«Обоснование идеи» и «Иллюстрация приведённых аргументов» оценивается 0 баллов</w:t>
      </w:r>
      <w:r>
        <w:rPr>
          <w:rFonts w:ascii="TimesNewRoman" w:hAnsi="TimesNewRoman" w:cs="TimesNewRoman"/>
          <w:sz w:val="28"/>
          <w:szCs w:val="28"/>
        </w:rPr>
        <w:t>.</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Тезис сформулирован в виде связного развёрнутого высказывания, содержит ответ на поставленный в теме сочинения вопрос; фактические ошибки отсутствуют.</w:t>
      </w:r>
    </w:p>
    <w:p w:rsidR="00554D05" w:rsidRPr="00EA54A2" w:rsidRDefault="004B2158"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86,9</w:t>
      </w:r>
      <w:r w:rsidR="00554D05" w:rsidRPr="00EA54A2">
        <w:rPr>
          <w:rFonts w:ascii="TimesNewRoman" w:hAnsi="TimesNewRoman" w:cs="TimesNewRoman"/>
          <w:sz w:val="28"/>
          <w:szCs w:val="28"/>
        </w:rPr>
        <w:t>% десятиклассников выполнили задание в соответствии с критерием.</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К3. Обоснование идеи (аргументация)</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Если при оценке аргументации ставится 0 баллов, то ответ по критерию «Иллюстрация</w:t>
      </w:r>
      <w:r>
        <w:rPr>
          <w:rFonts w:ascii="TimesNewRoman" w:hAnsi="TimesNewRoman" w:cs="TimesNewRoman"/>
          <w:sz w:val="28"/>
          <w:szCs w:val="28"/>
        </w:rPr>
        <w:t xml:space="preserve"> </w:t>
      </w:r>
      <w:r w:rsidRPr="00EA54A2">
        <w:rPr>
          <w:rFonts w:ascii="TimesNewRoman" w:hAnsi="TimesNewRoman" w:cs="TimesNewRoman"/>
          <w:sz w:val="28"/>
          <w:szCs w:val="28"/>
        </w:rPr>
        <w:t>приведённых аргументов» оценивается 0 баллов. Представляет собой развёрнутое высказывание – рассуждение, состоящее из логически выстроенной цепи суждений, подтверждающих справедливость тезиса; фактические ошибки отсутствуют.</w:t>
      </w:r>
    </w:p>
    <w:p w:rsidR="00554D05" w:rsidRPr="00EA54A2" w:rsidRDefault="004B2158"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82,6</w:t>
      </w:r>
      <w:r w:rsidR="00554D05" w:rsidRPr="00EA54A2">
        <w:rPr>
          <w:rFonts w:ascii="TimesNewRoman" w:hAnsi="TimesNewRoman" w:cs="TimesNewRoman"/>
          <w:sz w:val="28"/>
          <w:szCs w:val="28"/>
        </w:rPr>
        <w:t>% десятиклассников выполнили задание в соответствии с критерием.</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К4. Иллюстрация приведённых аргументов</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Представляет собой развёрнутое высказывание; включает в себя обращение к</w:t>
      </w:r>
      <w:r>
        <w:rPr>
          <w:rFonts w:ascii="TimesNewRoman" w:hAnsi="TimesNewRoman" w:cs="TimesNewRoman"/>
          <w:sz w:val="28"/>
          <w:szCs w:val="28"/>
        </w:rPr>
        <w:t xml:space="preserve"> </w:t>
      </w:r>
      <w:r w:rsidRPr="00EA54A2">
        <w:rPr>
          <w:rFonts w:ascii="TimesNewRoman" w:hAnsi="TimesNewRoman" w:cs="TimesNewRoman"/>
          <w:sz w:val="28"/>
          <w:szCs w:val="28"/>
        </w:rPr>
        <w:t>приведённому фрагменту текста, подтверждающее аргументы (текст</w:t>
      </w:r>
      <w:r>
        <w:rPr>
          <w:rFonts w:ascii="TimesNewRoman" w:hAnsi="TimesNewRoman" w:cs="TimesNewRoman"/>
          <w:sz w:val="28"/>
          <w:szCs w:val="28"/>
        </w:rPr>
        <w:t xml:space="preserve"> </w:t>
      </w:r>
      <w:r w:rsidRPr="00EA54A2">
        <w:rPr>
          <w:rFonts w:ascii="TimesNewRoman" w:hAnsi="TimesNewRoman" w:cs="TimesNewRoman"/>
          <w:sz w:val="28"/>
          <w:szCs w:val="28"/>
        </w:rPr>
        <w:t>приводится в</w:t>
      </w:r>
      <w:r>
        <w:rPr>
          <w:rFonts w:ascii="TimesNewRoman" w:hAnsi="TimesNewRoman" w:cs="TimesNewRoman"/>
          <w:sz w:val="28"/>
          <w:szCs w:val="28"/>
        </w:rPr>
        <w:t xml:space="preserve"> </w:t>
      </w:r>
      <w:r w:rsidRPr="00EA54A2">
        <w:rPr>
          <w:rFonts w:ascii="TimesNewRoman" w:hAnsi="TimesNewRoman" w:cs="TimesNewRoman"/>
          <w:sz w:val="28"/>
          <w:szCs w:val="28"/>
        </w:rPr>
        <w:t>любой форме: анализ, комментарий, цитирование, пересказ); фактические ошибки</w:t>
      </w:r>
      <w:r>
        <w:rPr>
          <w:rFonts w:ascii="TimesNewRoman" w:hAnsi="TimesNewRoman" w:cs="TimesNewRoman"/>
          <w:sz w:val="28"/>
          <w:szCs w:val="28"/>
        </w:rPr>
        <w:t xml:space="preserve"> </w:t>
      </w:r>
      <w:r w:rsidRPr="00EA54A2">
        <w:rPr>
          <w:rFonts w:ascii="TimesNewRoman" w:hAnsi="TimesNewRoman" w:cs="TimesNewRoman"/>
          <w:sz w:val="28"/>
          <w:szCs w:val="28"/>
        </w:rPr>
        <w:t>отсутствуют</w:t>
      </w:r>
      <w:r>
        <w:rPr>
          <w:rFonts w:ascii="TimesNewRoman" w:hAnsi="TimesNewRoman" w:cs="TimesNewRoman"/>
          <w:sz w:val="28"/>
          <w:szCs w:val="28"/>
        </w:rPr>
        <w:t>.</w:t>
      </w:r>
    </w:p>
    <w:p w:rsidR="00554D05" w:rsidRPr="00EA54A2" w:rsidRDefault="004B2158"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82,6</w:t>
      </w:r>
      <w:r w:rsidR="00554D05" w:rsidRPr="00EA54A2">
        <w:rPr>
          <w:rFonts w:ascii="TimesNewRoman" w:hAnsi="TimesNewRoman" w:cs="TimesNewRoman"/>
          <w:sz w:val="28"/>
          <w:szCs w:val="28"/>
        </w:rPr>
        <w:t>% десятиклассников выполнили задание в соответствии с критерием.</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К5. Заключение</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Представляет собой связное развёрнутое высказывание, содержит итог рассуждения или обобщение изложенного в сочинении.</w:t>
      </w:r>
    </w:p>
    <w:p w:rsidR="00554D05" w:rsidRPr="00EA54A2" w:rsidRDefault="004B2158"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82,6</w:t>
      </w:r>
      <w:r w:rsidR="00554D05" w:rsidRPr="00EA54A2">
        <w:rPr>
          <w:rFonts w:ascii="TimesNewRoman" w:hAnsi="TimesNewRoman" w:cs="TimesNewRoman"/>
          <w:sz w:val="28"/>
          <w:szCs w:val="28"/>
        </w:rPr>
        <w:t>% десятиклассников выполнили задание в соответствии с критерием.</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К6. Речевое оформление</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Речевые и грамматические ошибки отсутствуют ИЛИ единичны и не затрудняют понимание написанного.</w:t>
      </w:r>
    </w:p>
    <w:p w:rsidR="00554D05" w:rsidRPr="00EA54A2" w:rsidRDefault="004B2158"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60,8</w:t>
      </w:r>
      <w:r w:rsidR="00554D05" w:rsidRPr="00EA54A2">
        <w:rPr>
          <w:rFonts w:ascii="TimesNewRoman" w:hAnsi="TimesNewRoman" w:cs="TimesNewRoman"/>
          <w:sz w:val="28"/>
          <w:szCs w:val="28"/>
        </w:rPr>
        <w:t>% десятиклассников выполнили задание в соответствии с критерием.</w:t>
      </w:r>
    </w:p>
    <w:p w:rsidR="00554D05" w:rsidRPr="00EA54A2" w:rsidRDefault="00554D05" w:rsidP="00554D05">
      <w:pPr>
        <w:autoSpaceDE w:val="0"/>
        <w:autoSpaceDN w:val="0"/>
        <w:adjustRightInd w:val="0"/>
        <w:spacing w:after="0" w:line="240" w:lineRule="auto"/>
        <w:ind w:firstLine="708"/>
        <w:jc w:val="both"/>
        <w:rPr>
          <w:rFonts w:ascii="Times New Roman" w:hAnsi="Times New Roman" w:cs="Times New Roman"/>
          <w:sz w:val="28"/>
          <w:szCs w:val="28"/>
        </w:rPr>
      </w:pPr>
      <w:r w:rsidRPr="00EA54A2">
        <w:rPr>
          <w:rFonts w:ascii="Times New Roman" w:hAnsi="Times New Roman" w:cs="Times New Roman"/>
          <w:sz w:val="28"/>
          <w:szCs w:val="28"/>
        </w:rPr>
        <w:t xml:space="preserve">Таким образом, все </w:t>
      </w:r>
      <w:r>
        <w:rPr>
          <w:rFonts w:ascii="Times New Roman" w:hAnsi="Times New Roman" w:cs="Times New Roman"/>
          <w:sz w:val="28"/>
          <w:szCs w:val="28"/>
        </w:rPr>
        <w:t>условия были</w:t>
      </w:r>
      <w:r w:rsidRPr="00EA54A2">
        <w:rPr>
          <w:rFonts w:ascii="Times New Roman" w:hAnsi="Times New Roman" w:cs="Times New Roman"/>
          <w:sz w:val="28"/>
          <w:szCs w:val="28"/>
        </w:rPr>
        <w:t xml:space="preserve"> выполнены более чем на 60%, а с </w:t>
      </w:r>
      <w:r>
        <w:rPr>
          <w:rFonts w:ascii="Times New Roman" w:hAnsi="Times New Roman" w:cs="Times New Roman"/>
          <w:sz w:val="28"/>
          <w:szCs w:val="28"/>
        </w:rPr>
        <w:t>ф</w:t>
      </w:r>
      <w:r w:rsidRPr="00EA54A2">
        <w:rPr>
          <w:rFonts w:ascii="Times New Roman" w:hAnsi="Times New Roman" w:cs="Times New Roman"/>
          <w:sz w:val="28"/>
          <w:szCs w:val="28"/>
        </w:rPr>
        <w:t>ормулир</w:t>
      </w:r>
      <w:r w:rsidR="004B2158">
        <w:rPr>
          <w:rFonts w:ascii="Times New Roman" w:hAnsi="Times New Roman" w:cs="Times New Roman"/>
          <w:sz w:val="28"/>
          <w:szCs w:val="28"/>
        </w:rPr>
        <w:t>овкой тезиса справились более 86</w:t>
      </w:r>
      <w:r w:rsidRPr="00EA54A2">
        <w:rPr>
          <w:rFonts w:ascii="Times New Roman" w:hAnsi="Times New Roman" w:cs="Times New Roman"/>
          <w:sz w:val="28"/>
          <w:szCs w:val="28"/>
        </w:rPr>
        <w:t xml:space="preserve">% учеников 10 класса. </w:t>
      </w:r>
      <w:r>
        <w:rPr>
          <w:rFonts w:ascii="Times New Roman" w:hAnsi="Times New Roman" w:cs="Times New Roman"/>
          <w:sz w:val="28"/>
          <w:szCs w:val="28"/>
        </w:rPr>
        <w:t>Н</w:t>
      </w:r>
      <w:r w:rsidRPr="00EA54A2">
        <w:rPr>
          <w:rFonts w:ascii="Times New Roman" w:hAnsi="Times New Roman" w:cs="Times New Roman"/>
          <w:sz w:val="28"/>
          <w:szCs w:val="28"/>
        </w:rPr>
        <w:t xml:space="preserve">аибольшее затруднение вызвала работа по </w:t>
      </w:r>
      <w:r w:rsidR="004B2158">
        <w:rPr>
          <w:rFonts w:ascii="Times New Roman" w:hAnsi="Times New Roman" w:cs="Times New Roman"/>
          <w:sz w:val="28"/>
          <w:szCs w:val="28"/>
        </w:rPr>
        <w:t>речевому оформлению – 60,80</w:t>
      </w:r>
      <w:proofErr w:type="gramStart"/>
      <w:r w:rsidRPr="00EA54A2">
        <w:rPr>
          <w:rFonts w:ascii="Times New Roman" w:hAnsi="Times New Roman" w:cs="Times New Roman"/>
          <w:sz w:val="28"/>
          <w:szCs w:val="28"/>
        </w:rPr>
        <w:t>% .</w:t>
      </w:r>
      <w:proofErr w:type="gramEnd"/>
    </w:p>
    <w:p w:rsidR="00152885" w:rsidRDefault="00152885" w:rsidP="00554D05">
      <w:pPr>
        <w:autoSpaceDE w:val="0"/>
        <w:autoSpaceDN w:val="0"/>
        <w:adjustRightInd w:val="0"/>
        <w:spacing w:after="0" w:line="240" w:lineRule="auto"/>
        <w:ind w:firstLine="708"/>
        <w:jc w:val="both"/>
        <w:rPr>
          <w:rFonts w:ascii="TimesNewRoman" w:hAnsi="TimesNewRoman" w:cs="TimesNewRoman"/>
          <w:b/>
          <w:sz w:val="28"/>
          <w:szCs w:val="28"/>
        </w:rPr>
      </w:pPr>
    </w:p>
    <w:p w:rsidR="00152885" w:rsidRDefault="00152885" w:rsidP="00554D05">
      <w:pPr>
        <w:autoSpaceDE w:val="0"/>
        <w:autoSpaceDN w:val="0"/>
        <w:adjustRightInd w:val="0"/>
        <w:spacing w:after="0" w:line="240" w:lineRule="auto"/>
        <w:ind w:firstLine="708"/>
        <w:jc w:val="both"/>
        <w:rPr>
          <w:rFonts w:ascii="TimesNewRoman" w:hAnsi="TimesNewRoman" w:cs="TimesNewRoman"/>
          <w:b/>
          <w:sz w:val="28"/>
          <w:szCs w:val="28"/>
        </w:rPr>
      </w:pPr>
    </w:p>
    <w:p w:rsidR="00152885" w:rsidRDefault="00152885" w:rsidP="00554D05">
      <w:pPr>
        <w:autoSpaceDE w:val="0"/>
        <w:autoSpaceDN w:val="0"/>
        <w:adjustRightInd w:val="0"/>
        <w:spacing w:after="0" w:line="240" w:lineRule="auto"/>
        <w:ind w:firstLine="708"/>
        <w:jc w:val="both"/>
        <w:rPr>
          <w:rFonts w:ascii="TimesNewRoman" w:hAnsi="TimesNewRoman" w:cs="TimesNewRoman"/>
          <w:b/>
          <w:sz w:val="28"/>
          <w:szCs w:val="28"/>
        </w:rPr>
      </w:pPr>
    </w:p>
    <w:p w:rsidR="00152885" w:rsidRDefault="00152885" w:rsidP="00554D05">
      <w:pPr>
        <w:autoSpaceDE w:val="0"/>
        <w:autoSpaceDN w:val="0"/>
        <w:adjustRightInd w:val="0"/>
        <w:spacing w:after="0" w:line="240" w:lineRule="auto"/>
        <w:ind w:firstLine="708"/>
        <w:jc w:val="both"/>
        <w:rPr>
          <w:rFonts w:ascii="TimesNewRoman" w:hAnsi="TimesNewRoman" w:cs="TimesNewRoman"/>
          <w:b/>
          <w:sz w:val="28"/>
          <w:szCs w:val="28"/>
        </w:rPr>
      </w:pPr>
    </w:p>
    <w:tbl>
      <w:tblPr>
        <w:tblStyle w:val="a3"/>
        <w:tblW w:w="0" w:type="auto"/>
        <w:tblLook w:val="04A0" w:firstRow="1" w:lastRow="0" w:firstColumn="1" w:lastColumn="0" w:noHBand="0" w:noVBand="1"/>
      </w:tblPr>
      <w:tblGrid>
        <w:gridCol w:w="4672"/>
        <w:gridCol w:w="4673"/>
      </w:tblGrid>
      <w:tr w:rsidR="00152885" w:rsidTr="008B431B">
        <w:tc>
          <w:tcPr>
            <w:tcW w:w="9345" w:type="dxa"/>
            <w:gridSpan w:val="2"/>
          </w:tcPr>
          <w:p w:rsidR="00152885" w:rsidRDefault="00152885" w:rsidP="00152885">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Задание 8</w:t>
            </w:r>
          </w:p>
        </w:tc>
      </w:tr>
      <w:tr w:rsidR="00152885" w:rsidTr="00152885">
        <w:tc>
          <w:tcPr>
            <w:tcW w:w="4672" w:type="dxa"/>
          </w:tcPr>
          <w:p w:rsidR="00152885" w:rsidRDefault="00152885" w:rsidP="00554D05">
            <w:pPr>
              <w:autoSpaceDE w:val="0"/>
              <w:autoSpaceDN w:val="0"/>
              <w:adjustRightInd w:val="0"/>
              <w:jc w:val="both"/>
              <w:rPr>
                <w:rFonts w:ascii="TimesNewRoman" w:hAnsi="TimesNewRoman" w:cs="TimesNewRoman"/>
                <w:b/>
                <w:sz w:val="28"/>
                <w:szCs w:val="28"/>
              </w:rPr>
            </w:pPr>
            <w:r w:rsidRPr="00EA54A2">
              <w:rPr>
                <w:rFonts w:ascii="TimesNewRoman,Bold" w:hAnsi="TimesNewRoman,Bold" w:cs="TimesNewRoman,Bold"/>
                <w:b/>
                <w:bCs/>
                <w:sz w:val="28"/>
                <w:szCs w:val="28"/>
              </w:rPr>
              <w:t>К1. Понимание текста, проявление начальных умений интерпретации</w:t>
            </w:r>
          </w:p>
        </w:tc>
        <w:tc>
          <w:tcPr>
            <w:tcW w:w="4673" w:type="dxa"/>
          </w:tcPr>
          <w:p w:rsidR="00152885" w:rsidRDefault="00152885" w:rsidP="00231107">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82,6%</w:t>
            </w:r>
          </w:p>
        </w:tc>
      </w:tr>
      <w:tr w:rsidR="00152885" w:rsidTr="00152885">
        <w:tc>
          <w:tcPr>
            <w:tcW w:w="4672" w:type="dxa"/>
          </w:tcPr>
          <w:p w:rsidR="00152885" w:rsidRPr="00EA54A2" w:rsidRDefault="00152885" w:rsidP="00152885">
            <w:pPr>
              <w:autoSpaceDE w:val="0"/>
              <w:autoSpaceDN w:val="0"/>
              <w:adjustRightInd w:val="0"/>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К2. Опора на текст стихотворения</w:t>
            </w:r>
          </w:p>
          <w:p w:rsidR="00152885" w:rsidRDefault="00152885" w:rsidP="00554D05">
            <w:pPr>
              <w:autoSpaceDE w:val="0"/>
              <w:autoSpaceDN w:val="0"/>
              <w:adjustRightInd w:val="0"/>
              <w:jc w:val="both"/>
              <w:rPr>
                <w:rFonts w:ascii="TimesNewRoman" w:hAnsi="TimesNewRoman" w:cs="TimesNewRoman"/>
                <w:b/>
                <w:sz w:val="28"/>
                <w:szCs w:val="28"/>
              </w:rPr>
            </w:pPr>
          </w:p>
        </w:tc>
        <w:tc>
          <w:tcPr>
            <w:tcW w:w="4673" w:type="dxa"/>
          </w:tcPr>
          <w:p w:rsidR="00152885" w:rsidRDefault="00231107" w:rsidP="00231107">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73,9%</w:t>
            </w:r>
          </w:p>
        </w:tc>
      </w:tr>
      <w:tr w:rsidR="00152885" w:rsidTr="00152885">
        <w:tc>
          <w:tcPr>
            <w:tcW w:w="4672" w:type="dxa"/>
          </w:tcPr>
          <w:p w:rsidR="00152885" w:rsidRPr="00EA54A2" w:rsidRDefault="00152885" w:rsidP="00152885">
            <w:pPr>
              <w:autoSpaceDE w:val="0"/>
              <w:autoSpaceDN w:val="0"/>
              <w:adjustRightInd w:val="0"/>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К3. Умение строить связное высказывание</w:t>
            </w:r>
          </w:p>
          <w:p w:rsidR="00152885" w:rsidRDefault="00152885" w:rsidP="00554D05">
            <w:pPr>
              <w:autoSpaceDE w:val="0"/>
              <w:autoSpaceDN w:val="0"/>
              <w:adjustRightInd w:val="0"/>
              <w:jc w:val="both"/>
              <w:rPr>
                <w:rFonts w:ascii="TimesNewRoman" w:hAnsi="TimesNewRoman" w:cs="TimesNewRoman"/>
                <w:b/>
                <w:sz w:val="28"/>
                <w:szCs w:val="28"/>
              </w:rPr>
            </w:pPr>
          </w:p>
        </w:tc>
        <w:tc>
          <w:tcPr>
            <w:tcW w:w="4673" w:type="dxa"/>
          </w:tcPr>
          <w:p w:rsidR="00152885" w:rsidRDefault="00231107" w:rsidP="00231107">
            <w:pPr>
              <w:autoSpaceDE w:val="0"/>
              <w:autoSpaceDN w:val="0"/>
              <w:adjustRightInd w:val="0"/>
              <w:jc w:val="center"/>
              <w:rPr>
                <w:rFonts w:ascii="TimesNewRoman" w:hAnsi="TimesNewRoman" w:cs="TimesNewRoman"/>
                <w:b/>
                <w:sz w:val="28"/>
                <w:szCs w:val="28"/>
              </w:rPr>
            </w:pPr>
            <w:r>
              <w:rPr>
                <w:rFonts w:ascii="TimesNewRoman" w:hAnsi="TimesNewRoman" w:cs="TimesNewRoman"/>
                <w:b/>
                <w:sz w:val="28"/>
                <w:szCs w:val="28"/>
              </w:rPr>
              <w:t>73,9%</w:t>
            </w:r>
          </w:p>
        </w:tc>
      </w:tr>
    </w:tbl>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B96D8C">
        <w:rPr>
          <w:rFonts w:ascii="TimesNewRoman" w:hAnsi="TimesNewRoman" w:cs="TimesNewRoman"/>
          <w:b/>
          <w:sz w:val="28"/>
          <w:szCs w:val="28"/>
        </w:rPr>
        <w:t xml:space="preserve">Задание </w:t>
      </w:r>
      <w:r>
        <w:rPr>
          <w:rFonts w:ascii="TimesNewRoman" w:hAnsi="TimesNewRoman" w:cs="TimesNewRoman"/>
          <w:b/>
          <w:sz w:val="28"/>
          <w:szCs w:val="28"/>
        </w:rPr>
        <w:t>№</w:t>
      </w:r>
      <w:r w:rsidRPr="00B96D8C">
        <w:rPr>
          <w:rFonts w:ascii="TimesNewRoman" w:hAnsi="TimesNewRoman" w:cs="TimesNewRoman"/>
          <w:b/>
          <w:sz w:val="28"/>
          <w:szCs w:val="28"/>
        </w:rPr>
        <w:t>8</w:t>
      </w:r>
      <w:r w:rsidRPr="00EA54A2">
        <w:rPr>
          <w:rFonts w:ascii="TimesNewRoman" w:hAnsi="TimesNewRoman" w:cs="TimesNewRoman"/>
          <w:sz w:val="28"/>
          <w:szCs w:val="28"/>
        </w:rPr>
        <w:t xml:space="preserve"> представляет собой вопрос, нацеленный на осмысление,</w:t>
      </w:r>
      <w:r>
        <w:rPr>
          <w:rFonts w:ascii="TimesNewRoman" w:hAnsi="TimesNewRoman" w:cs="TimesNewRoman"/>
          <w:sz w:val="28"/>
          <w:szCs w:val="28"/>
        </w:rPr>
        <w:t xml:space="preserve"> </w:t>
      </w:r>
      <w:r w:rsidRPr="00EA54A2">
        <w:rPr>
          <w:rFonts w:ascii="TimesNewRoman" w:hAnsi="TimesNewRoman" w:cs="TimesNewRoman"/>
          <w:sz w:val="28"/>
          <w:szCs w:val="28"/>
        </w:rPr>
        <w:t>интерпретацию, оценку приведенного стихотворения, предполагающий</w:t>
      </w:r>
      <w:r>
        <w:rPr>
          <w:rFonts w:ascii="TimesNewRoman" w:hAnsi="TimesNewRoman" w:cs="TimesNewRoman"/>
          <w:sz w:val="28"/>
          <w:szCs w:val="28"/>
        </w:rPr>
        <w:t xml:space="preserve"> </w:t>
      </w:r>
      <w:r w:rsidRPr="00EA54A2">
        <w:rPr>
          <w:rFonts w:ascii="TimesNewRoman" w:hAnsi="TimesNewRoman" w:cs="TimesNewRoman"/>
          <w:sz w:val="28"/>
          <w:szCs w:val="28"/>
        </w:rPr>
        <w:t>развернутый ответ объемом не менее 50 слов. При оценке ответа учитывается</w:t>
      </w:r>
      <w:r>
        <w:rPr>
          <w:rFonts w:ascii="TimesNewRoman" w:hAnsi="TimesNewRoman" w:cs="TimesNewRoman"/>
          <w:sz w:val="28"/>
          <w:szCs w:val="28"/>
        </w:rPr>
        <w:t xml:space="preserve"> </w:t>
      </w:r>
      <w:r w:rsidRPr="00EA54A2">
        <w:rPr>
          <w:rFonts w:ascii="TimesNewRoman" w:hAnsi="TimesNewRoman" w:cs="TimesNewRoman"/>
          <w:sz w:val="28"/>
          <w:szCs w:val="28"/>
        </w:rPr>
        <w:t>умение анализировать и интерпретировать текст, строить суждение с опорой</w:t>
      </w:r>
      <w:r>
        <w:rPr>
          <w:rFonts w:ascii="TimesNewRoman" w:hAnsi="TimesNewRoman" w:cs="TimesNewRoman"/>
          <w:sz w:val="28"/>
          <w:szCs w:val="28"/>
        </w:rPr>
        <w:t xml:space="preserve"> </w:t>
      </w:r>
      <w:r w:rsidRPr="00EA54A2">
        <w:rPr>
          <w:rFonts w:ascii="TimesNewRoman" w:hAnsi="TimesNewRoman" w:cs="TimesNewRoman"/>
          <w:sz w:val="28"/>
          <w:szCs w:val="28"/>
        </w:rPr>
        <w:t>на текст произведения, формулировать связное высказывание.</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sidRPr="00EA54A2">
        <w:rPr>
          <w:rFonts w:ascii="TimesNewRoman,Bold" w:hAnsi="TimesNewRoman,Bold" w:cs="TimesNewRoman,Bold"/>
          <w:b/>
          <w:bCs/>
          <w:sz w:val="28"/>
          <w:szCs w:val="28"/>
        </w:rPr>
        <w:lastRenderedPageBreak/>
        <w:t>К1. Понимание текста, проявление начальных умений интерпретации</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sz w:val="28"/>
          <w:szCs w:val="28"/>
        </w:rPr>
        <w:t>Если при оценке понимания текста, проявления начальных умений интерпретации ставится 0 баллов, то ответ по критериям «Опора на текст стихотворения» и «Умение строить связное высказывание» оценивается 0 баллов.</w:t>
      </w:r>
    </w:p>
    <w:p w:rsidR="00554D05" w:rsidRPr="00EA54A2" w:rsidRDefault="004B2158"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82,6</w:t>
      </w:r>
      <w:r w:rsidR="00554D05" w:rsidRPr="00EA54A2">
        <w:rPr>
          <w:rFonts w:ascii="TimesNewRoman" w:hAnsi="TimesNewRoman" w:cs="TimesNewRoman"/>
          <w:sz w:val="28"/>
          <w:szCs w:val="28"/>
        </w:rPr>
        <w:t>% десятиклассников дали верный ответ, свидетельствующий о понимании текста.</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К2. Опора на текст стихотворения</w:t>
      </w:r>
    </w:p>
    <w:p w:rsidR="00554D05" w:rsidRPr="00EA54A2" w:rsidRDefault="004B2158"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Pr>
          <w:rFonts w:ascii="TimesNewRoman" w:hAnsi="TimesNewRoman" w:cs="TimesNewRoman"/>
          <w:sz w:val="28"/>
          <w:szCs w:val="28"/>
        </w:rPr>
        <w:t>73,9</w:t>
      </w:r>
      <w:r w:rsidR="00554D05" w:rsidRPr="00EA54A2">
        <w:rPr>
          <w:rFonts w:ascii="TimesNewRoman" w:hAnsi="TimesNewRoman" w:cs="TimesNewRoman"/>
          <w:sz w:val="28"/>
          <w:szCs w:val="28"/>
        </w:rPr>
        <w:t>% десятиклассников текст использовали уместно, в соответствии с содержанием ответа, проявили начальные умения комментирования.</w:t>
      </w:r>
      <w:r w:rsidR="00554D05" w:rsidRPr="00EA54A2">
        <w:rPr>
          <w:rFonts w:ascii="TimesNewRoman,Bold" w:hAnsi="TimesNewRoman,Bold" w:cs="TimesNewRoman,Bold"/>
          <w:b/>
          <w:bCs/>
          <w:sz w:val="28"/>
          <w:szCs w:val="28"/>
        </w:rPr>
        <w:t xml:space="preserve"> </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
          <w:bCs/>
          <w:sz w:val="28"/>
          <w:szCs w:val="28"/>
        </w:rPr>
      </w:pPr>
      <w:r w:rsidRPr="00EA54A2">
        <w:rPr>
          <w:rFonts w:ascii="TimesNewRoman,Bold" w:hAnsi="TimesNewRoman,Bold" w:cs="TimesNewRoman,Bold"/>
          <w:b/>
          <w:bCs/>
          <w:sz w:val="28"/>
          <w:szCs w:val="28"/>
        </w:rPr>
        <w:t>К3. Умение строить связное высказывание</w:t>
      </w:r>
    </w:p>
    <w:p w:rsidR="00554D05" w:rsidRPr="00EA54A2" w:rsidRDefault="004B2158"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У 73,9</w:t>
      </w:r>
      <w:r w:rsidR="00554D05" w:rsidRPr="00EA54A2">
        <w:rPr>
          <w:rFonts w:ascii="TimesNewRoman" w:hAnsi="TimesNewRoman" w:cs="TimesNewRoman"/>
          <w:sz w:val="28"/>
          <w:szCs w:val="28"/>
        </w:rPr>
        <w:t>% десятиклассников ответ представляет собой связное высказывание, логические ошибки отсутствовали, речевые и грамматические ошибки единичны и не повлияли на</w:t>
      </w:r>
      <w:r w:rsidR="00554D05">
        <w:rPr>
          <w:rFonts w:ascii="TimesNewRoman" w:hAnsi="TimesNewRoman" w:cs="TimesNewRoman"/>
          <w:sz w:val="28"/>
          <w:szCs w:val="28"/>
        </w:rPr>
        <w:t xml:space="preserve"> </w:t>
      </w:r>
      <w:r w:rsidR="00554D05" w:rsidRPr="00EA54A2">
        <w:rPr>
          <w:rFonts w:ascii="TimesNewRoman" w:hAnsi="TimesNewRoman" w:cs="TimesNewRoman"/>
          <w:sz w:val="28"/>
          <w:szCs w:val="28"/>
        </w:rPr>
        <w:t>понимание содержания ответа.</w:t>
      </w:r>
    </w:p>
    <w:p w:rsidR="00231107" w:rsidRDefault="00231107" w:rsidP="00554D05">
      <w:pPr>
        <w:autoSpaceDE w:val="0"/>
        <w:autoSpaceDN w:val="0"/>
        <w:adjustRightInd w:val="0"/>
        <w:spacing w:after="0" w:line="240" w:lineRule="auto"/>
        <w:ind w:firstLine="708"/>
        <w:jc w:val="both"/>
        <w:rPr>
          <w:rFonts w:ascii="TimesNewRoman" w:hAnsi="TimesNewRoman" w:cs="TimesNewRoman"/>
          <w:b/>
          <w:sz w:val="28"/>
          <w:szCs w:val="28"/>
          <w:u w:val="single"/>
        </w:rPr>
      </w:pPr>
    </w:p>
    <w:p w:rsidR="00231107" w:rsidRDefault="00231107" w:rsidP="00554D05">
      <w:pPr>
        <w:autoSpaceDE w:val="0"/>
        <w:autoSpaceDN w:val="0"/>
        <w:adjustRightInd w:val="0"/>
        <w:spacing w:after="0" w:line="240" w:lineRule="auto"/>
        <w:ind w:firstLine="708"/>
        <w:jc w:val="both"/>
        <w:rPr>
          <w:rFonts w:ascii="TimesNewRoman" w:hAnsi="TimesNewRoman" w:cs="TimesNewRoman"/>
          <w:b/>
          <w:sz w:val="28"/>
          <w:szCs w:val="28"/>
          <w:u w:val="single"/>
        </w:rPr>
      </w:pPr>
    </w:p>
    <w:p w:rsidR="00231107" w:rsidRDefault="00231107" w:rsidP="00554D05">
      <w:pPr>
        <w:autoSpaceDE w:val="0"/>
        <w:autoSpaceDN w:val="0"/>
        <w:adjustRightInd w:val="0"/>
        <w:spacing w:after="0" w:line="240" w:lineRule="auto"/>
        <w:ind w:firstLine="708"/>
        <w:jc w:val="both"/>
        <w:rPr>
          <w:rFonts w:ascii="TimesNewRoman" w:hAnsi="TimesNewRoman" w:cs="TimesNewRoman"/>
          <w:b/>
          <w:sz w:val="28"/>
          <w:szCs w:val="28"/>
          <w:u w:val="single"/>
        </w:rPr>
      </w:pPr>
    </w:p>
    <w:tbl>
      <w:tblPr>
        <w:tblStyle w:val="a3"/>
        <w:tblW w:w="0" w:type="auto"/>
        <w:tblLook w:val="04A0" w:firstRow="1" w:lastRow="0" w:firstColumn="1" w:lastColumn="0" w:noHBand="0" w:noVBand="1"/>
      </w:tblPr>
      <w:tblGrid>
        <w:gridCol w:w="5949"/>
        <w:gridCol w:w="3396"/>
      </w:tblGrid>
      <w:tr w:rsidR="00231107" w:rsidTr="00CD399C">
        <w:tc>
          <w:tcPr>
            <w:tcW w:w="9345" w:type="dxa"/>
            <w:gridSpan w:val="2"/>
          </w:tcPr>
          <w:p w:rsidR="00231107" w:rsidRPr="00231107" w:rsidRDefault="00231107" w:rsidP="00231107">
            <w:pPr>
              <w:autoSpaceDE w:val="0"/>
              <w:autoSpaceDN w:val="0"/>
              <w:adjustRightInd w:val="0"/>
              <w:jc w:val="center"/>
              <w:rPr>
                <w:rFonts w:ascii="TimesNewRoman" w:hAnsi="TimesNewRoman" w:cs="TimesNewRoman"/>
                <w:b/>
                <w:sz w:val="28"/>
                <w:szCs w:val="28"/>
              </w:rPr>
            </w:pPr>
            <w:r w:rsidRPr="00231107">
              <w:rPr>
                <w:rFonts w:ascii="TimesNewRoman" w:hAnsi="TimesNewRoman" w:cs="TimesNewRoman"/>
                <w:b/>
                <w:sz w:val="28"/>
                <w:szCs w:val="28"/>
              </w:rPr>
              <w:t>Задание 9</w:t>
            </w:r>
          </w:p>
        </w:tc>
      </w:tr>
      <w:tr w:rsidR="00231107" w:rsidTr="00231107">
        <w:tc>
          <w:tcPr>
            <w:tcW w:w="5949" w:type="dxa"/>
          </w:tcPr>
          <w:p w:rsidR="00231107" w:rsidRPr="00231107" w:rsidRDefault="00231107" w:rsidP="00554D05">
            <w:pPr>
              <w:autoSpaceDE w:val="0"/>
              <w:autoSpaceDN w:val="0"/>
              <w:adjustRightInd w:val="0"/>
              <w:jc w:val="both"/>
              <w:rPr>
                <w:rFonts w:ascii="TimesNewRoman" w:hAnsi="TimesNewRoman" w:cs="TimesNewRoman"/>
                <w:b/>
                <w:sz w:val="28"/>
                <w:szCs w:val="28"/>
                <w:u w:val="single"/>
              </w:rPr>
            </w:pPr>
            <w:r w:rsidRPr="00231107">
              <w:rPr>
                <w:rFonts w:ascii="TimesNewRoman,Bold" w:hAnsi="TimesNewRoman,Bold" w:cs="TimesNewRoman,Bold"/>
                <w:b/>
                <w:bCs/>
                <w:sz w:val="28"/>
                <w:szCs w:val="28"/>
              </w:rPr>
              <w:t>К1.Понимание текста, проявление начальных умений интерпретации</w:t>
            </w:r>
          </w:p>
        </w:tc>
        <w:tc>
          <w:tcPr>
            <w:tcW w:w="3396" w:type="dxa"/>
          </w:tcPr>
          <w:p w:rsidR="00231107" w:rsidRPr="00231107" w:rsidRDefault="00231107" w:rsidP="00231107">
            <w:pPr>
              <w:autoSpaceDE w:val="0"/>
              <w:autoSpaceDN w:val="0"/>
              <w:adjustRightInd w:val="0"/>
              <w:jc w:val="center"/>
              <w:rPr>
                <w:rFonts w:ascii="TimesNewRoman" w:hAnsi="TimesNewRoman" w:cs="TimesNewRoman"/>
                <w:b/>
                <w:sz w:val="28"/>
                <w:szCs w:val="28"/>
              </w:rPr>
            </w:pPr>
            <w:r w:rsidRPr="00231107">
              <w:rPr>
                <w:rFonts w:ascii="TimesNewRoman" w:hAnsi="TimesNewRoman" w:cs="TimesNewRoman"/>
                <w:b/>
                <w:sz w:val="28"/>
                <w:szCs w:val="28"/>
              </w:rPr>
              <w:t>65,2%</w:t>
            </w:r>
          </w:p>
        </w:tc>
      </w:tr>
      <w:tr w:rsidR="00231107" w:rsidTr="00231107">
        <w:tc>
          <w:tcPr>
            <w:tcW w:w="5949" w:type="dxa"/>
          </w:tcPr>
          <w:p w:rsidR="00231107" w:rsidRPr="00231107" w:rsidRDefault="00231107" w:rsidP="00554D05">
            <w:pPr>
              <w:autoSpaceDE w:val="0"/>
              <w:autoSpaceDN w:val="0"/>
              <w:adjustRightInd w:val="0"/>
              <w:jc w:val="both"/>
              <w:rPr>
                <w:rFonts w:ascii="TimesNewRoman" w:hAnsi="TimesNewRoman" w:cs="TimesNewRoman"/>
                <w:b/>
                <w:sz w:val="28"/>
                <w:szCs w:val="28"/>
                <w:u w:val="single"/>
              </w:rPr>
            </w:pPr>
            <w:r w:rsidRPr="00231107">
              <w:rPr>
                <w:rFonts w:ascii="TimesNewRoman,Bold" w:hAnsi="TimesNewRoman,Bold" w:cs="TimesNewRoman,Bold"/>
                <w:b/>
                <w:bCs/>
                <w:sz w:val="28"/>
                <w:szCs w:val="28"/>
              </w:rPr>
              <w:t>К2. Опора на текст произведения</w:t>
            </w:r>
          </w:p>
        </w:tc>
        <w:tc>
          <w:tcPr>
            <w:tcW w:w="3396" w:type="dxa"/>
          </w:tcPr>
          <w:p w:rsidR="00231107" w:rsidRPr="00231107" w:rsidRDefault="00231107" w:rsidP="00231107">
            <w:pPr>
              <w:autoSpaceDE w:val="0"/>
              <w:autoSpaceDN w:val="0"/>
              <w:adjustRightInd w:val="0"/>
              <w:jc w:val="center"/>
              <w:rPr>
                <w:rFonts w:ascii="TimesNewRoman" w:hAnsi="TimesNewRoman" w:cs="TimesNewRoman"/>
                <w:b/>
                <w:sz w:val="28"/>
                <w:szCs w:val="28"/>
              </w:rPr>
            </w:pPr>
            <w:r w:rsidRPr="00231107">
              <w:rPr>
                <w:rFonts w:ascii="TimesNewRoman" w:hAnsi="TimesNewRoman" w:cs="TimesNewRoman"/>
                <w:b/>
                <w:sz w:val="28"/>
                <w:szCs w:val="28"/>
              </w:rPr>
              <w:t>60,8%</w:t>
            </w:r>
          </w:p>
        </w:tc>
      </w:tr>
      <w:tr w:rsidR="00231107" w:rsidTr="00231107">
        <w:tc>
          <w:tcPr>
            <w:tcW w:w="5949" w:type="dxa"/>
          </w:tcPr>
          <w:p w:rsidR="00231107" w:rsidRPr="00231107" w:rsidRDefault="00231107" w:rsidP="00231107">
            <w:pPr>
              <w:autoSpaceDE w:val="0"/>
              <w:autoSpaceDN w:val="0"/>
              <w:adjustRightInd w:val="0"/>
              <w:jc w:val="both"/>
              <w:rPr>
                <w:rFonts w:ascii="TimesNewRoman" w:hAnsi="TimesNewRoman" w:cs="TimesNewRoman"/>
                <w:b/>
                <w:sz w:val="28"/>
                <w:szCs w:val="28"/>
                <w:u w:val="single"/>
              </w:rPr>
            </w:pPr>
            <w:r w:rsidRPr="00231107">
              <w:rPr>
                <w:rFonts w:ascii="TimesNewRoman,Bold" w:hAnsi="TimesNewRoman,Bold" w:cs="TimesNewRoman,Bold"/>
                <w:b/>
                <w:bCs/>
                <w:sz w:val="28"/>
                <w:szCs w:val="28"/>
              </w:rPr>
              <w:t>К3. Умение строить рассуждение</w:t>
            </w:r>
          </w:p>
        </w:tc>
        <w:tc>
          <w:tcPr>
            <w:tcW w:w="3396" w:type="dxa"/>
          </w:tcPr>
          <w:p w:rsidR="00231107" w:rsidRPr="00231107" w:rsidRDefault="00231107" w:rsidP="00231107">
            <w:pPr>
              <w:jc w:val="center"/>
            </w:pPr>
            <w:r w:rsidRPr="00231107">
              <w:rPr>
                <w:rFonts w:ascii="TimesNewRoman" w:hAnsi="TimesNewRoman" w:cs="TimesNewRoman"/>
                <w:b/>
                <w:sz w:val="28"/>
                <w:szCs w:val="28"/>
              </w:rPr>
              <w:t>60,8%</w:t>
            </w:r>
          </w:p>
        </w:tc>
      </w:tr>
      <w:tr w:rsidR="00231107" w:rsidTr="00231107">
        <w:tc>
          <w:tcPr>
            <w:tcW w:w="5949" w:type="dxa"/>
          </w:tcPr>
          <w:p w:rsidR="00231107" w:rsidRPr="00231107" w:rsidRDefault="00231107" w:rsidP="00231107">
            <w:pPr>
              <w:autoSpaceDE w:val="0"/>
              <w:autoSpaceDN w:val="0"/>
              <w:adjustRightInd w:val="0"/>
              <w:jc w:val="both"/>
              <w:rPr>
                <w:rFonts w:ascii="TimesNewRoman" w:hAnsi="TimesNewRoman" w:cs="TimesNewRoman"/>
                <w:b/>
                <w:sz w:val="28"/>
                <w:szCs w:val="28"/>
                <w:u w:val="single"/>
              </w:rPr>
            </w:pPr>
            <w:r w:rsidRPr="00231107">
              <w:rPr>
                <w:rFonts w:ascii="TimesNewRoman,Bold" w:hAnsi="TimesNewRoman,Bold" w:cs="TimesNewRoman,Bold"/>
                <w:b/>
                <w:bCs/>
                <w:sz w:val="28"/>
                <w:szCs w:val="28"/>
              </w:rPr>
              <w:t>К4. Умение строить связное высказывание</w:t>
            </w:r>
          </w:p>
        </w:tc>
        <w:tc>
          <w:tcPr>
            <w:tcW w:w="3396" w:type="dxa"/>
          </w:tcPr>
          <w:p w:rsidR="00231107" w:rsidRPr="00231107" w:rsidRDefault="00231107" w:rsidP="00231107">
            <w:pPr>
              <w:jc w:val="center"/>
            </w:pPr>
            <w:r w:rsidRPr="00231107">
              <w:rPr>
                <w:rFonts w:ascii="TimesNewRoman" w:hAnsi="TimesNewRoman" w:cs="TimesNewRoman"/>
                <w:b/>
                <w:sz w:val="28"/>
                <w:szCs w:val="28"/>
              </w:rPr>
              <w:t>60,8%</w:t>
            </w:r>
          </w:p>
        </w:tc>
      </w:tr>
    </w:tbl>
    <w:p w:rsidR="00231107" w:rsidRDefault="00231107" w:rsidP="00554D05">
      <w:pPr>
        <w:autoSpaceDE w:val="0"/>
        <w:autoSpaceDN w:val="0"/>
        <w:adjustRightInd w:val="0"/>
        <w:spacing w:after="0" w:line="240" w:lineRule="auto"/>
        <w:ind w:firstLine="708"/>
        <w:jc w:val="both"/>
        <w:rPr>
          <w:rFonts w:ascii="TimesNewRoman" w:hAnsi="TimesNewRoman" w:cs="TimesNewRoman"/>
          <w:b/>
          <w:sz w:val="28"/>
          <w:szCs w:val="28"/>
          <w:u w:val="single"/>
        </w:rPr>
      </w:pP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4B2158">
        <w:rPr>
          <w:rFonts w:ascii="TimesNewRoman" w:hAnsi="TimesNewRoman" w:cs="TimesNewRoman"/>
          <w:b/>
          <w:sz w:val="28"/>
          <w:szCs w:val="28"/>
          <w:u w:val="single"/>
        </w:rPr>
        <w:t>Задание 9</w:t>
      </w:r>
      <w:r w:rsidRPr="00EA54A2">
        <w:rPr>
          <w:rFonts w:ascii="TimesNewRoman" w:hAnsi="TimesNewRoman" w:cs="TimesNewRoman"/>
          <w:sz w:val="28"/>
          <w:szCs w:val="28"/>
        </w:rPr>
        <w:t xml:space="preserve"> проверяет умение строить связное развернутое</w:t>
      </w:r>
      <w:r>
        <w:rPr>
          <w:rFonts w:ascii="TimesNewRoman" w:hAnsi="TimesNewRoman" w:cs="TimesNewRoman"/>
          <w:sz w:val="28"/>
          <w:szCs w:val="28"/>
        </w:rPr>
        <w:t xml:space="preserve"> </w:t>
      </w:r>
      <w:r w:rsidRPr="00EA54A2">
        <w:rPr>
          <w:rFonts w:ascii="TimesNewRoman" w:hAnsi="TimesNewRoman" w:cs="TimesNewRoman"/>
          <w:sz w:val="28"/>
          <w:szCs w:val="28"/>
        </w:rPr>
        <w:t>аргументированное высказывание на основе осознания важности чтения</w:t>
      </w:r>
      <w:r>
        <w:rPr>
          <w:rFonts w:ascii="TimesNewRoman" w:hAnsi="TimesNewRoman" w:cs="TimesNewRoman"/>
          <w:sz w:val="28"/>
          <w:szCs w:val="28"/>
        </w:rPr>
        <w:t xml:space="preserve"> </w:t>
      </w:r>
      <w:r w:rsidRPr="00EA54A2">
        <w:rPr>
          <w:rFonts w:ascii="TimesNewRoman" w:hAnsi="TimesNewRoman" w:cs="TimesNewRoman"/>
          <w:sz w:val="28"/>
          <w:szCs w:val="28"/>
        </w:rPr>
        <w:t>и изучения художественной литературы для познания мира, а также для</w:t>
      </w:r>
      <w:r>
        <w:rPr>
          <w:rFonts w:ascii="TimesNewRoman" w:hAnsi="TimesNewRoman" w:cs="TimesNewRoman"/>
          <w:sz w:val="28"/>
          <w:szCs w:val="28"/>
        </w:rPr>
        <w:t xml:space="preserve"> </w:t>
      </w:r>
      <w:r w:rsidRPr="00EA54A2">
        <w:rPr>
          <w:rFonts w:ascii="TimesNewRoman" w:hAnsi="TimesNewRoman" w:cs="TimesNewRoman"/>
          <w:sz w:val="28"/>
          <w:szCs w:val="28"/>
        </w:rPr>
        <w:t>собственного развития; умение внимательно читать, понимать</w:t>
      </w:r>
      <w:r>
        <w:rPr>
          <w:rFonts w:ascii="TimesNewRoman" w:hAnsi="TimesNewRoman" w:cs="TimesNewRoman"/>
          <w:sz w:val="28"/>
          <w:szCs w:val="28"/>
        </w:rPr>
        <w:t xml:space="preserve"> </w:t>
      </w:r>
      <w:r w:rsidRPr="00EA54A2">
        <w:rPr>
          <w:rFonts w:ascii="TimesNewRoman" w:hAnsi="TimesNewRoman" w:cs="TimesNewRoman"/>
          <w:sz w:val="28"/>
          <w:szCs w:val="28"/>
        </w:rPr>
        <w:t>и самостоятельно интерпретировать художественный текст. Необходимо дать</w:t>
      </w:r>
      <w:r>
        <w:rPr>
          <w:rFonts w:ascii="TimesNewRoman" w:hAnsi="TimesNewRoman" w:cs="TimesNewRoman"/>
          <w:sz w:val="28"/>
          <w:szCs w:val="28"/>
        </w:rPr>
        <w:t xml:space="preserve"> </w:t>
      </w:r>
      <w:r w:rsidRPr="00EA54A2">
        <w:rPr>
          <w:rFonts w:ascii="TimesNewRoman" w:hAnsi="TimesNewRoman" w:cs="TimesNewRoman"/>
          <w:sz w:val="28"/>
          <w:szCs w:val="28"/>
        </w:rPr>
        <w:t>развернутый ответ объемом не менее 70 слов.</w:t>
      </w:r>
    </w:p>
    <w:p w:rsidR="00554D05"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sidRPr="00EA54A2">
        <w:rPr>
          <w:rFonts w:ascii="TimesNewRoman" w:hAnsi="TimesNewRoman" w:cs="TimesNewRoman"/>
          <w:b/>
          <w:sz w:val="28"/>
          <w:szCs w:val="28"/>
        </w:rPr>
        <w:t>Задание №9.</w:t>
      </w:r>
      <w:r w:rsidRPr="00EA54A2">
        <w:rPr>
          <w:rFonts w:ascii="TimesNewRoman" w:hAnsi="TimesNewRoman" w:cs="TimesNewRoman"/>
          <w:sz w:val="28"/>
          <w:szCs w:val="28"/>
        </w:rPr>
        <w:t xml:space="preserve"> Какое стихотворение, рассмотренное Вами на уроках литературы в этом учебном году или прочитанное самостоятельно, Вы бы посоветовали прочитать своему другу в минуту сомнений? Почему именно это стихотворение?</w:t>
      </w:r>
    </w:p>
    <w:p w:rsidR="00554D05" w:rsidRPr="00EA54A2" w:rsidRDefault="00554D05" w:rsidP="00554D05">
      <w:pPr>
        <w:autoSpaceDE w:val="0"/>
        <w:autoSpaceDN w:val="0"/>
        <w:adjustRightInd w:val="0"/>
        <w:spacing w:after="0" w:line="240" w:lineRule="auto"/>
        <w:ind w:firstLine="708"/>
        <w:jc w:val="both"/>
        <w:rPr>
          <w:rFonts w:ascii="TimesNewRoman" w:hAnsi="TimesNewRoman" w:cs="TimesNewRoman"/>
          <w:sz w:val="28"/>
          <w:szCs w:val="28"/>
        </w:rPr>
      </w:pPr>
      <w:r>
        <w:rPr>
          <w:rFonts w:ascii="TimesNewRoman" w:hAnsi="TimesNewRoman" w:cs="TimesNewRoman"/>
          <w:sz w:val="28"/>
          <w:szCs w:val="28"/>
        </w:rPr>
        <w:t>Результаты выполнения задания по критериям:</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Cs/>
          <w:sz w:val="28"/>
          <w:szCs w:val="28"/>
        </w:rPr>
      </w:pPr>
      <w:r w:rsidRPr="00EA54A2">
        <w:rPr>
          <w:rFonts w:ascii="TimesNewRoman,Bold" w:hAnsi="TimesNewRoman,Bold" w:cs="TimesNewRoman,Bold"/>
          <w:bCs/>
          <w:sz w:val="28"/>
          <w:szCs w:val="28"/>
        </w:rPr>
        <w:t>К1. Понимание текста, проявление начальных умений интерпретации</w:t>
      </w:r>
      <w:r w:rsidR="004B2158">
        <w:rPr>
          <w:rFonts w:ascii="TimesNewRoman,Bold" w:hAnsi="TimesNewRoman,Bold" w:cs="TimesNewRoman,Bold"/>
          <w:bCs/>
          <w:sz w:val="28"/>
          <w:szCs w:val="28"/>
        </w:rPr>
        <w:t xml:space="preserve"> – 65,2</w:t>
      </w:r>
      <w:r>
        <w:rPr>
          <w:rFonts w:ascii="TimesNewRoman,Bold" w:hAnsi="TimesNewRoman,Bold" w:cs="TimesNewRoman,Bold"/>
          <w:bCs/>
          <w:sz w:val="28"/>
          <w:szCs w:val="28"/>
        </w:rPr>
        <w:t>%</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Cs/>
          <w:sz w:val="28"/>
          <w:szCs w:val="28"/>
        </w:rPr>
      </w:pPr>
      <w:r w:rsidRPr="00EA54A2">
        <w:rPr>
          <w:rFonts w:ascii="TimesNewRoman,Bold" w:hAnsi="TimesNewRoman,Bold" w:cs="TimesNewRoman,Bold"/>
          <w:bCs/>
          <w:sz w:val="28"/>
          <w:szCs w:val="28"/>
        </w:rPr>
        <w:t>К2. Опора на текст произведения</w:t>
      </w:r>
      <w:r w:rsidR="004B2158">
        <w:rPr>
          <w:rFonts w:ascii="TimesNewRoman,Bold" w:hAnsi="TimesNewRoman,Bold" w:cs="TimesNewRoman,Bold"/>
          <w:bCs/>
          <w:sz w:val="28"/>
          <w:szCs w:val="28"/>
        </w:rPr>
        <w:t xml:space="preserve"> – 60,8</w:t>
      </w:r>
      <w:r>
        <w:rPr>
          <w:rFonts w:ascii="TimesNewRoman,Bold" w:hAnsi="TimesNewRoman,Bold" w:cs="TimesNewRoman,Bold"/>
          <w:bCs/>
          <w:sz w:val="28"/>
          <w:szCs w:val="28"/>
        </w:rPr>
        <w:t>%</w:t>
      </w:r>
    </w:p>
    <w:p w:rsidR="00554D05" w:rsidRPr="00EA54A2" w:rsidRDefault="00554D05" w:rsidP="00554D05">
      <w:pPr>
        <w:autoSpaceDE w:val="0"/>
        <w:autoSpaceDN w:val="0"/>
        <w:adjustRightInd w:val="0"/>
        <w:spacing w:after="0" w:line="240" w:lineRule="auto"/>
        <w:ind w:firstLine="708"/>
        <w:jc w:val="both"/>
        <w:rPr>
          <w:rFonts w:ascii="TimesNewRoman,Bold" w:hAnsi="TimesNewRoman,Bold" w:cs="TimesNewRoman,Bold"/>
          <w:bCs/>
          <w:sz w:val="28"/>
          <w:szCs w:val="28"/>
        </w:rPr>
      </w:pPr>
      <w:r w:rsidRPr="00EA54A2">
        <w:rPr>
          <w:rFonts w:ascii="TimesNewRoman,Bold" w:hAnsi="TimesNewRoman,Bold" w:cs="TimesNewRoman,Bold"/>
          <w:bCs/>
          <w:sz w:val="28"/>
          <w:szCs w:val="28"/>
        </w:rPr>
        <w:t>К3. Умение строить рассуждение</w:t>
      </w:r>
      <w:r w:rsidR="004B2158">
        <w:rPr>
          <w:rFonts w:ascii="TimesNewRoman,Bold" w:hAnsi="TimesNewRoman,Bold" w:cs="TimesNewRoman,Bold"/>
          <w:bCs/>
          <w:sz w:val="28"/>
          <w:szCs w:val="28"/>
        </w:rPr>
        <w:t xml:space="preserve"> – 60,8</w:t>
      </w:r>
      <w:r>
        <w:rPr>
          <w:rFonts w:ascii="TimesNewRoman,Bold" w:hAnsi="TimesNewRoman,Bold" w:cs="TimesNewRoman,Bold"/>
          <w:bCs/>
          <w:sz w:val="28"/>
          <w:szCs w:val="28"/>
        </w:rPr>
        <w:t>%</w:t>
      </w:r>
    </w:p>
    <w:p w:rsidR="00554D05" w:rsidRDefault="00554D05" w:rsidP="00554D05">
      <w:pPr>
        <w:autoSpaceDE w:val="0"/>
        <w:autoSpaceDN w:val="0"/>
        <w:adjustRightInd w:val="0"/>
        <w:spacing w:after="0" w:line="240" w:lineRule="auto"/>
        <w:ind w:firstLine="708"/>
        <w:jc w:val="both"/>
        <w:rPr>
          <w:rFonts w:ascii="TimesNewRoman,Bold" w:hAnsi="TimesNewRoman,Bold" w:cs="TimesNewRoman,Bold"/>
          <w:bCs/>
          <w:sz w:val="28"/>
          <w:szCs w:val="28"/>
        </w:rPr>
      </w:pPr>
      <w:r w:rsidRPr="00EA54A2">
        <w:rPr>
          <w:rFonts w:ascii="TimesNewRoman,Bold" w:hAnsi="TimesNewRoman,Bold" w:cs="TimesNewRoman,Bold"/>
          <w:bCs/>
          <w:sz w:val="28"/>
          <w:szCs w:val="28"/>
        </w:rPr>
        <w:t>К4. Умение строить связное высказывание</w:t>
      </w:r>
      <w:r w:rsidR="004B2158">
        <w:rPr>
          <w:rFonts w:ascii="TimesNewRoman,Bold" w:hAnsi="TimesNewRoman,Bold" w:cs="TimesNewRoman,Bold"/>
          <w:bCs/>
          <w:sz w:val="28"/>
          <w:szCs w:val="28"/>
        </w:rPr>
        <w:t xml:space="preserve"> – 60,8</w:t>
      </w:r>
      <w:r>
        <w:rPr>
          <w:rFonts w:ascii="TimesNewRoman,Bold" w:hAnsi="TimesNewRoman,Bold" w:cs="TimesNewRoman,Bold"/>
          <w:bCs/>
          <w:sz w:val="28"/>
          <w:szCs w:val="28"/>
        </w:rPr>
        <w:t>%.</w:t>
      </w:r>
    </w:p>
    <w:p w:rsidR="00554D05" w:rsidRDefault="00554D05" w:rsidP="00554D05">
      <w:pPr>
        <w:autoSpaceDE w:val="0"/>
        <w:autoSpaceDN w:val="0"/>
        <w:adjustRightInd w:val="0"/>
        <w:spacing w:after="0" w:line="240" w:lineRule="auto"/>
        <w:ind w:firstLine="708"/>
        <w:jc w:val="both"/>
        <w:rPr>
          <w:rFonts w:ascii="TimesNewRoman,Bold" w:hAnsi="TimesNewRoman,Bold" w:cs="TimesNewRoman,Bold"/>
          <w:bCs/>
          <w:sz w:val="28"/>
          <w:szCs w:val="28"/>
        </w:rPr>
      </w:pPr>
      <w:r>
        <w:rPr>
          <w:rFonts w:ascii="TimesNewRoman,Bold" w:hAnsi="TimesNewRoman,Bold" w:cs="TimesNewRoman,Bold"/>
          <w:bCs/>
          <w:sz w:val="28"/>
          <w:szCs w:val="28"/>
        </w:rPr>
        <w:t>Как показывают результаты выполнения задания №9, наибольшее затруднение у десятиклассников вызвало задание на построение текста-рассуждения, т.е. выдвижение тезисов и подбор аргументов из текста. Подбор необходимых элементов из художественного текста (в данном случае, стихотворения) предполагает его хорошее знание и умение включать эти элементы в собственную работу.</w:t>
      </w:r>
    </w:p>
    <w:p w:rsidR="005919DE" w:rsidRP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t>Общие результаты:</w:t>
      </w:r>
    </w:p>
    <w:p w:rsidR="005919DE" w:rsidRP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t xml:space="preserve">-В каких классах </w:t>
      </w:r>
      <w:proofErr w:type="gramStart"/>
      <w:r w:rsidRPr="005919DE">
        <w:rPr>
          <w:rFonts w:ascii="Times New Roman" w:hAnsi="Times New Roman" w:cs="Times New Roman"/>
          <w:sz w:val="28"/>
          <w:szCs w:val="28"/>
        </w:rPr>
        <w:t>наблюдаем  высокий</w:t>
      </w:r>
      <w:proofErr w:type="gramEnd"/>
      <w:r w:rsidRPr="005919DE">
        <w:rPr>
          <w:rFonts w:ascii="Times New Roman" w:hAnsi="Times New Roman" w:cs="Times New Roman"/>
          <w:sz w:val="28"/>
          <w:szCs w:val="28"/>
        </w:rPr>
        <w:t xml:space="preserve"> качественный процент выполнения заданий (больше всех 4-5 получены обучающиеся 5 и 10 классов,   ниже  в 7 и 8 классах.</w:t>
      </w:r>
    </w:p>
    <w:p w:rsidR="005919DE" w:rsidRP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t xml:space="preserve">-Наибольшие трудности вызвали задания на владение теоретико- литературных </w:t>
      </w:r>
      <w:proofErr w:type="gramStart"/>
      <w:r w:rsidRPr="005919DE">
        <w:rPr>
          <w:rFonts w:ascii="Times New Roman" w:hAnsi="Times New Roman" w:cs="Times New Roman"/>
          <w:sz w:val="28"/>
          <w:szCs w:val="28"/>
        </w:rPr>
        <w:t>понятий  и</w:t>
      </w:r>
      <w:proofErr w:type="gramEnd"/>
      <w:r w:rsidRPr="005919DE">
        <w:rPr>
          <w:rFonts w:ascii="Times New Roman" w:hAnsi="Times New Roman" w:cs="Times New Roman"/>
          <w:sz w:val="28"/>
          <w:szCs w:val="28"/>
        </w:rPr>
        <w:t xml:space="preserve"> анализ средств художественной выразительности</w:t>
      </w:r>
    </w:p>
    <w:p w:rsidR="005919DE" w:rsidRP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lastRenderedPageBreak/>
        <w:t>2. Типичные проблемы:</w:t>
      </w:r>
    </w:p>
    <w:p w:rsidR="005919DE" w:rsidRP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t xml:space="preserve">- Сложности с заданиями, требующими краткого ответа (слова или словосочетания), особенно </w:t>
      </w:r>
      <w:proofErr w:type="gramStart"/>
      <w:r w:rsidRPr="005919DE">
        <w:rPr>
          <w:rFonts w:ascii="Times New Roman" w:hAnsi="Times New Roman" w:cs="Times New Roman"/>
          <w:sz w:val="28"/>
          <w:szCs w:val="28"/>
        </w:rPr>
        <w:t>с  устаревшей</w:t>
      </w:r>
      <w:proofErr w:type="gramEnd"/>
      <w:r w:rsidRPr="005919DE">
        <w:rPr>
          <w:rFonts w:ascii="Times New Roman" w:hAnsi="Times New Roman" w:cs="Times New Roman"/>
          <w:sz w:val="28"/>
          <w:szCs w:val="28"/>
        </w:rPr>
        <w:t xml:space="preserve"> или стилистически окрашенной лексикой.</w:t>
      </w:r>
    </w:p>
    <w:p w:rsidR="005919DE" w:rsidRP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t>- Ниже результаты в заданиях на развёрнутый ответ, где часть учащихся демонстрируют слабые навыки интерпретации текста и построения связного высказывания (задание 6К1 -?).</w:t>
      </w:r>
    </w:p>
    <w:p w:rsid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t>- Затруднения в выявлении средств худ. выразительности и их анализе</w:t>
      </w:r>
    </w:p>
    <w:p w:rsidR="001D38F5" w:rsidRPr="005919DE" w:rsidRDefault="001D38F5" w:rsidP="005919DE">
      <w:pPr>
        <w:rPr>
          <w:rFonts w:ascii="Times New Roman" w:hAnsi="Times New Roman" w:cs="Times New Roman"/>
          <w:sz w:val="28"/>
          <w:szCs w:val="28"/>
        </w:rPr>
      </w:pPr>
      <w:r>
        <w:rPr>
          <w:rFonts w:ascii="Times New Roman" w:hAnsi="Times New Roman" w:cs="Times New Roman"/>
          <w:sz w:val="28"/>
          <w:szCs w:val="28"/>
        </w:rPr>
        <w:t>-затруднения в составлении тезисного плана к сочинению</w:t>
      </w:r>
    </w:p>
    <w:p w:rsidR="005919DE" w:rsidRP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t>3.Положительные аспекты:</w:t>
      </w:r>
    </w:p>
    <w:p w:rsidR="005919DE" w:rsidRP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t xml:space="preserve">-Хорошие результаты при выполнении </w:t>
      </w:r>
      <w:proofErr w:type="gramStart"/>
      <w:r w:rsidRPr="005919DE">
        <w:rPr>
          <w:rFonts w:ascii="Times New Roman" w:hAnsi="Times New Roman" w:cs="Times New Roman"/>
          <w:sz w:val="28"/>
          <w:szCs w:val="28"/>
        </w:rPr>
        <w:t xml:space="preserve">заданий </w:t>
      </w:r>
      <w:r w:rsidR="000D3467">
        <w:rPr>
          <w:rFonts w:ascii="Times New Roman" w:hAnsi="Times New Roman" w:cs="Times New Roman"/>
          <w:sz w:val="28"/>
          <w:szCs w:val="28"/>
        </w:rPr>
        <w:t xml:space="preserve"> на</w:t>
      </w:r>
      <w:proofErr w:type="gramEnd"/>
      <w:r w:rsidR="000D3467">
        <w:rPr>
          <w:rFonts w:ascii="Times New Roman" w:hAnsi="Times New Roman" w:cs="Times New Roman"/>
          <w:sz w:val="28"/>
          <w:szCs w:val="28"/>
        </w:rPr>
        <w:t xml:space="preserve"> понимание текста (например, </w:t>
      </w:r>
      <w:bookmarkStart w:id="0" w:name="_GoBack"/>
      <w:bookmarkEnd w:id="0"/>
      <w:r w:rsidRPr="005919DE">
        <w:rPr>
          <w:rFonts w:ascii="Times New Roman" w:hAnsi="Times New Roman" w:cs="Times New Roman"/>
          <w:sz w:val="28"/>
          <w:szCs w:val="28"/>
        </w:rPr>
        <w:t>задание 2 в 5 классе.)</w:t>
      </w:r>
    </w:p>
    <w:p w:rsidR="005919DE" w:rsidRDefault="005919DE" w:rsidP="005919DE">
      <w:pPr>
        <w:rPr>
          <w:rFonts w:ascii="Times New Roman" w:hAnsi="Times New Roman" w:cs="Times New Roman"/>
          <w:sz w:val="28"/>
          <w:szCs w:val="28"/>
        </w:rPr>
      </w:pPr>
      <w:r w:rsidRPr="005919DE">
        <w:rPr>
          <w:rFonts w:ascii="Times New Roman" w:hAnsi="Times New Roman" w:cs="Times New Roman"/>
          <w:sz w:val="28"/>
          <w:szCs w:val="28"/>
        </w:rPr>
        <w:t>-Учащиеся демонстрируют умение работать с заданиями, требующими развёрнутого ответа (например, 5 класс-по критерию 5К1</w:t>
      </w:r>
    </w:p>
    <w:p w:rsidR="0042148A" w:rsidRDefault="0042148A" w:rsidP="0042148A">
      <w:pPr>
        <w:autoSpaceDE w:val="0"/>
        <w:autoSpaceDN w:val="0"/>
        <w:adjustRightInd w:val="0"/>
        <w:spacing w:after="0" w:line="240" w:lineRule="auto"/>
        <w:jc w:val="both"/>
        <w:rPr>
          <w:rFonts w:ascii="TimesNewRoman,Bold" w:hAnsi="TimesNewRoman,Bold" w:cs="TimesNewRoman,Bold"/>
          <w:bCs/>
          <w:sz w:val="28"/>
          <w:szCs w:val="28"/>
        </w:rPr>
      </w:pPr>
      <w:r>
        <w:rPr>
          <w:rFonts w:ascii="TimesNewRoman,Bold" w:hAnsi="TimesNewRoman,Bold" w:cs="TimesNewRoman,Bold"/>
          <w:bCs/>
          <w:sz w:val="28"/>
          <w:szCs w:val="28"/>
        </w:rPr>
        <w:t xml:space="preserve"> На основании результатов можно сказать, что уровень подготовки по литературе в основной и средней школе следует считать удовлетворительным. Участники владеют знаниями по истории и теории литературы, навыками аналитической работы </w:t>
      </w:r>
      <w:proofErr w:type="gramStart"/>
      <w:r>
        <w:rPr>
          <w:rFonts w:ascii="TimesNewRoman,Bold" w:hAnsi="TimesNewRoman,Bold" w:cs="TimesNewRoman,Bold"/>
          <w:bCs/>
          <w:sz w:val="28"/>
          <w:szCs w:val="28"/>
        </w:rPr>
        <w:t>с художественными произведением</w:t>
      </w:r>
      <w:proofErr w:type="gramEnd"/>
      <w:r>
        <w:rPr>
          <w:rFonts w:ascii="TimesNewRoman,Bold" w:hAnsi="TimesNewRoman,Bold" w:cs="TimesNewRoman,Bold"/>
          <w:bCs/>
          <w:sz w:val="28"/>
          <w:szCs w:val="28"/>
        </w:rPr>
        <w:t xml:space="preserve">. </w:t>
      </w:r>
    </w:p>
    <w:p w:rsidR="0042148A" w:rsidRPr="0042148A" w:rsidRDefault="0042148A" w:rsidP="0042148A">
      <w:pPr>
        <w:autoSpaceDE w:val="0"/>
        <w:autoSpaceDN w:val="0"/>
        <w:adjustRightInd w:val="0"/>
        <w:spacing w:after="0" w:line="240" w:lineRule="auto"/>
        <w:ind w:firstLine="708"/>
        <w:jc w:val="both"/>
        <w:rPr>
          <w:rFonts w:ascii="TimesNewRoman,Bold" w:hAnsi="TimesNewRoman,Bold" w:cs="TimesNewRoman,Bold"/>
          <w:bCs/>
          <w:sz w:val="28"/>
          <w:szCs w:val="28"/>
        </w:rPr>
      </w:pPr>
      <w:r>
        <w:rPr>
          <w:rFonts w:ascii="TimesNewRoman,Bold" w:hAnsi="TimesNewRoman,Bold" w:cs="TimesNewRoman,Bold"/>
          <w:bCs/>
          <w:sz w:val="28"/>
          <w:szCs w:val="28"/>
        </w:rPr>
        <w:t>Однако рассмотренные итоги свидетельствуют о том, что все ученики, не зависимо от возрастной группы, испытывают сложности с заданиями, ориентированными на создание оригинального текста-рассуждения, изложение тезисов и подбор соответствующих аргументов из художественного текста для подтверждения собственных мыслей.</w:t>
      </w:r>
    </w:p>
    <w:p w:rsidR="005919DE" w:rsidRPr="00DF6342" w:rsidRDefault="005919DE" w:rsidP="00DF6342">
      <w:pPr>
        <w:spacing w:after="0" w:line="240" w:lineRule="auto"/>
        <w:rPr>
          <w:rFonts w:ascii="Times New Roman" w:hAnsi="Times New Roman" w:cs="Times New Roman"/>
          <w:b/>
          <w:color w:val="000000" w:themeColor="text1"/>
          <w:sz w:val="28"/>
          <w:szCs w:val="28"/>
        </w:rPr>
      </w:pPr>
      <w:r w:rsidRPr="00DF6342">
        <w:rPr>
          <w:rFonts w:ascii="Times New Roman" w:hAnsi="Times New Roman" w:cs="Times New Roman"/>
          <w:b/>
          <w:color w:val="000000" w:themeColor="text1"/>
          <w:sz w:val="28"/>
          <w:szCs w:val="28"/>
        </w:rPr>
        <w:t>Рекомендации по улучшению результатов по ВПР по литературе:</w:t>
      </w:r>
    </w:p>
    <w:p w:rsidR="00DF6342" w:rsidRDefault="00DF6342" w:rsidP="00DF6342">
      <w:pPr>
        <w:autoSpaceDE w:val="0"/>
        <w:autoSpaceDN w:val="0"/>
        <w:adjustRightInd w:val="0"/>
        <w:spacing w:after="0" w:line="240" w:lineRule="auto"/>
        <w:jc w:val="both"/>
        <w:rPr>
          <w:rFonts w:ascii="TimesNewRoman,Bold" w:hAnsi="TimesNewRoman,Bold" w:cs="TimesNewRoman,Bold"/>
          <w:bCs/>
          <w:sz w:val="28"/>
          <w:szCs w:val="28"/>
        </w:rPr>
      </w:pPr>
      <w:r>
        <w:rPr>
          <w:rFonts w:ascii="TimesNewRoman,Bold" w:hAnsi="TimesNewRoman,Bold" w:cs="TimesNewRoman,Bold"/>
          <w:bCs/>
          <w:sz w:val="28"/>
          <w:szCs w:val="28"/>
        </w:rPr>
        <w:t xml:space="preserve">С целью преодоления </w:t>
      </w:r>
      <w:proofErr w:type="gramStart"/>
      <w:r>
        <w:rPr>
          <w:rFonts w:ascii="TimesNewRoman,Bold" w:hAnsi="TimesNewRoman,Bold" w:cs="TimesNewRoman,Bold"/>
          <w:bCs/>
          <w:sz w:val="28"/>
          <w:szCs w:val="28"/>
        </w:rPr>
        <w:t>образовательных дефицитов</w:t>
      </w:r>
      <w:proofErr w:type="gramEnd"/>
      <w:r>
        <w:rPr>
          <w:rFonts w:ascii="TimesNewRoman,Bold" w:hAnsi="TimesNewRoman,Bold" w:cs="TimesNewRoman,Bold"/>
          <w:bCs/>
          <w:sz w:val="28"/>
          <w:szCs w:val="28"/>
        </w:rPr>
        <w:t xml:space="preserve"> обучающихся при подготовке ВПР по литературе педагогам-словесникам необходимо:</w:t>
      </w:r>
    </w:p>
    <w:p w:rsidR="00DF6342" w:rsidRDefault="00DF6342" w:rsidP="00DF6342">
      <w:pPr>
        <w:autoSpaceDE w:val="0"/>
        <w:autoSpaceDN w:val="0"/>
        <w:adjustRightInd w:val="0"/>
        <w:spacing w:after="0" w:line="240" w:lineRule="auto"/>
        <w:ind w:firstLine="708"/>
        <w:jc w:val="both"/>
        <w:rPr>
          <w:rFonts w:ascii="TimesNewRoman,Bold" w:hAnsi="TimesNewRoman,Bold" w:cs="TimesNewRoman,Bold"/>
          <w:bCs/>
          <w:sz w:val="28"/>
          <w:szCs w:val="28"/>
        </w:rPr>
      </w:pPr>
      <w:r>
        <w:rPr>
          <w:rFonts w:ascii="TimesNewRoman,Bold" w:hAnsi="TimesNewRoman,Bold" w:cs="TimesNewRoman,Bold"/>
          <w:bCs/>
          <w:sz w:val="28"/>
          <w:szCs w:val="28"/>
        </w:rPr>
        <w:t>- последовательно реализовывать системно-</w:t>
      </w:r>
      <w:proofErr w:type="spellStart"/>
      <w:r>
        <w:rPr>
          <w:rFonts w:ascii="TimesNewRoman,Bold" w:hAnsi="TimesNewRoman,Bold" w:cs="TimesNewRoman,Bold"/>
          <w:bCs/>
          <w:sz w:val="28"/>
          <w:szCs w:val="28"/>
        </w:rPr>
        <w:t>деятельностный</w:t>
      </w:r>
      <w:proofErr w:type="spellEnd"/>
      <w:r>
        <w:rPr>
          <w:rFonts w:ascii="TimesNewRoman,Bold" w:hAnsi="TimesNewRoman,Bold" w:cs="TimesNewRoman,Bold"/>
          <w:bCs/>
          <w:sz w:val="28"/>
          <w:szCs w:val="28"/>
        </w:rPr>
        <w:t xml:space="preserve"> подход в преподавании литературы;</w:t>
      </w:r>
    </w:p>
    <w:p w:rsidR="00DF6342" w:rsidRDefault="00DF6342" w:rsidP="00DF63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Необходимо каждому учителю хорошо </w:t>
      </w:r>
      <w:r w:rsidR="00F42D04">
        <w:rPr>
          <w:rFonts w:ascii="Times New Roman" w:hAnsi="Times New Roman" w:cs="Times New Roman"/>
          <w:sz w:val="28"/>
          <w:szCs w:val="28"/>
        </w:rPr>
        <w:t>изучить</w:t>
      </w:r>
      <w:r>
        <w:rPr>
          <w:rFonts w:ascii="Times New Roman" w:hAnsi="Times New Roman" w:cs="Times New Roman"/>
          <w:sz w:val="28"/>
          <w:szCs w:val="28"/>
        </w:rPr>
        <w:t xml:space="preserve"> демонстрационную версию и критерии оценки работ, познакомить с ними обучающихся в начале учебного года.</w:t>
      </w:r>
    </w:p>
    <w:p w:rsidR="00DF6342" w:rsidRDefault="00DF6342" w:rsidP="00DF6342">
      <w:pPr>
        <w:autoSpaceDE w:val="0"/>
        <w:autoSpaceDN w:val="0"/>
        <w:adjustRightInd w:val="0"/>
        <w:spacing w:after="0" w:line="240" w:lineRule="auto"/>
        <w:ind w:firstLine="708"/>
        <w:jc w:val="both"/>
        <w:rPr>
          <w:rFonts w:ascii="TimesNewRoman,Bold" w:hAnsi="TimesNewRoman,Bold" w:cs="TimesNewRoman,Bold"/>
          <w:bCs/>
          <w:sz w:val="28"/>
          <w:szCs w:val="28"/>
        </w:rPr>
      </w:pPr>
      <w:r>
        <w:rPr>
          <w:rFonts w:ascii="TimesNewRoman,Bold" w:hAnsi="TimesNewRoman,Bold" w:cs="TimesNewRoman,Bold"/>
          <w:bCs/>
          <w:sz w:val="28"/>
          <w:szCs w:val="28"/>
        </w:rPr>
        <w:t>- проводить системную работу с текстами разных стилей и типов речи, отрабатывать навыки рационального чтения учебных, научно-популярных, публицистических и художественных текстов, формировать на этой основе важные коммуникативные навыки, связанные с адекватным пониманием информации, ее интерпретацией, оценкой и преобразованием информации; совершенствовать навыки композиционно-содержательного, функционально-смыслового, стилистического анализа текста, целенаправленно развивать монологическую речь (устную и письменную); создавать письменные высказывания заданного типа и стиля речи;</w:t>
      </w:r>
    </w:p>
    <w:p w:rsidR="00DF6342" w:rsidRDefault="00DF6342" w:rsidP="00DF6342">
      <w:pPr>
        <w:autoSpaceDE w:val="0"/>
        <w:autoSpaceDN w:val="0"/>
        <w:adjustRightInd w:val="0"/>
        <w:spacing w:after="0" w:line="240" w:lineRule="auto"/>
        <w:ind w:firstLine="708"/>
        <w:jc w:val="both"/>
        <w:rPr>
          <w:rFonts w:ascii="TimesNewRoman,Bold" w:hAnsi="TimesNewRoman,Bold" w:cs="TimesNewRoman,Bold"/>
          <w:bCs/>
          <w:sz w:val="28"/>
          <w:szCs w:val="28"/>
        </w:rPr>
      </w:pPr>
      <w:r>
        <w:rPr>
          <w:rFonts w:ascii="TimesNewRoman,Bold" w:hAnsi="TimesNewRoman,Bold" w:cs="TimesNewRoman,Bold"/>
          <w:bCs/>
          <w:sz w:val="28"/>
          <w:szCs w:val="28"/>
        </w:rPr>
        <w:t>- включать в систему уроков по литературе работу по обучению написанию развернутых планов разного типа: сложного, вопросного, цитатного, тезисного и др.;</w:t>
      </w:r>
    </w:p>
    <w:p w:rsidR="00DF6342" w:rsidRPr="005919DE" w:rsidRDefault="00DF6342" w:rsidP="00DF6342">
      <w:pPr>
        <w:autoSpaceDE w:val="0"/>
        <w:autoSpaceDN w:val="0"/>
        <w:adjustRightInd w:val="0"/>
        <w:spacing w:after="0" w:line="240" w:lineRule="auto"/>
        <w:ind w:firstLine="708"/>
        <w:jc w:val="both"/>
        <w:rPr>
          <w:rFonts w:ascii="Times New Roman" w:hAnsi="Times New Roman" w:cs="Times New Roman"/>
          <w:sz w:val="28"/>
          <w:szCs w:val="28"/>
        </w:rPr>
      </w:pPr>
      <w:r>
        <w:rPr>
          <w:rFonts w:ascii="TimesNewRoman,Bold" w:hAnsi="TimesNewRoman,Bold" w:cs="TimesNewRoman,Bold"/>
          <w:bCs/>
          <w:sz w:val="28"/>
          <w:szCs w:val="28"/>
        </w:rPr>
        <w:t xml:space="preserve">- с 5 класса уделять внимание формированию умений и навыков по созданию текста-рассуждения на основе проблемного вопроса. </w:t>
      </w:r>
    </w:p>
    <w:p w:rsidR="005919DE" w:rsidRPr="005919DE" w:rsidRDefault="005919DE" w:rsidP="00DF6342">
      <w:pPr>
        <w:spacing w:after="0" w:line="240" w:lineRule="auto"/>
        <w:rPr>
          <w:rFonts w:ascii="Times New Roman" w:hAnsi="Times New Roman" w:cs="Times New Roman"/>
          <w:b/>
          <w:sz w:val="28"/>
          <w:szCs w:val="28"/>
        </w:rPr>
      </w:pPr>
      <w:r w:rsidRPr="005919DE">
        <w:rPr>
          <w:rFonts w:ascii="Times New Roman" w:hAnsi="Times New Roman" w:cs="Times New Roman"/>
          <w:sz w:val="28"/>
          <w:szCs w:val="28"/>
        </w:rPr>
        <w:t>-</w:t>
      </w:r>
      <w:r w:rsidRPr="005919DE">
        <w:rPr>
          <w:rFonts w:ascii="Times New Roman" w:hAnsi="Times New Roman" w:cs="Times New Roman"/>
          <w:b/>
          <w:sz w:val="28"/>
          <w:szCs w:val="28"/>
        </w:rPr>
        <w:t>Углублённое изучение теоретико-литературных понятий:</w:t>
      </w:r>
    </w:p>
    <w:p w:rsidR="005919DE"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sz w:val="28"/>
          <w:szCs w:val="28"/>
        </w:rPr>
        <w:lastRenderedPageBreak/>
        <w:t>-Проводить регулярные занятия по разбору терминов (эпитеты, олицетворения, сравнения,</w:t>
      </w:r>
      <w:r w:rsidR="00DF6342">
        <w:rPr>
          <w:rFonts w:ascii="Times New Roman" w:hAnsi="Times New Roman" w:cs="Times New Roman"/>
          <w:sz w:val="28"/>
          <w:szCs w:val="28"/>
        </w:rPr>
        <w:t xml:space="preserve"> </w:t>
      </w:r>
      <w:r w:rsidRPr="005919DE">
        <w:rPr>
          <w:rFonts w:ascii="Times New Roman" w:hAnsi="Times New Roman" w:cs="Times New Roman"/>
          <w:sz w:val="28"/>
          <w:szCs w:val="28"/>
        </w:rPr>
        <w:t>реализм, психологизм,</w:t>
      </w:r>
      <w:r w:rsidR="00DF6342">
        <w:rPr>
          <w:rFonts w:ascii="Times New Roman" w:hAnsi="Times New Roman" w:cs="Times New Roman"/>
          <w:sz w:val="28"/>
          <w:szCs w:val="28"/>
        </w:rPr>
        <w:t xml:space="preserve"> </w:t>
      </w:r>
      <w:r w:rsidRPr="005919DE">
        <w:rPr>
          <w:rFonts w:ascii="Times New Roman" w:hAnsi="Times New Roman" w:cs="Times New Roman"/>
          <w:sz w:val="28"/>
          <w:szCs w:val="28"/>
        </w:rPr>
        <w:t xml:space="preserve">деталь и др. и </w:t>
      </w:r>
      <w:proofErr w:type="spellStart"/>
      <w:r w:rsidRPr="005919DE">
        <w:rPr>
          <w:rFonts w:ascii="Times New Roman" w:hAnsi="Times New Roman" w:cs="Times New Roman"/>
          <w:sz w:val="28"/>
          <w:szCs w:val="28"/>
        </w:rPr>
        <w:t>т.д</w:t>
      </w:r>
      <w:proofErr w:type="spellEnd"/>
      <w:r w:rsidRPr="005919DE">
        <w:rPr>
          <w:rFonts w:ascii="Times New Roman" w:hAnsi="Times New Roman" w:cs="Times New Roman"/>
          <w:sz w:val="28"/>
          <w:szCs w:val="28"/>
        </w:rPr>
        <w:t>) с примерами из текстов;</w:t>
      </w:r>
      <w:r w:rsidRPr="005919DE">
        <w:rPr>
          <w:rFonts w:ascii="Times New Roman" w:hAnsi="Times New Roman" w:cs="Times New Roman"/>
          <w:sz w:val="28"/>
          <w:szCs w:val="28"/>
        </w:rPr>
        <w:br/>
        <w:t>-использовать интерактивные методы (игры, викторины) для закрепления материала.</w:t>
      </w:r>
    </w:p>
    <w:p w:rsidR="005919DE" w:rsidRPr="005919DE" w:rsidRDefault="005919DE" w:rsidP="00DF6342">
      <w:pPr>
        <w:spacing w:after="0" w:line="240" w:lineRule="auto"/>
        <w:rPr>
          <w:rFonts w:ascii="Times New Roman" w:hAnsi="Times New Roman" w:cs="Times New Roman"/>
          <w:b/>
          <w:sz w:val="28"/>
          <w:szCs w:val="28"/>
        </w:rPr>
      </w:pPr>
      <w:r w:rsidRPr="005919DE">
        <w:rPr>
          <w:rFonts w:ascii="Times New Roman" w:hAnsi="Times New Roman" w:cs="Times New Roman"/>
          <w:b/>
          <w:sz w:val="28"/>
          <w:szCs w:val="28"/>
        </w:rPr>
        <w:t>- Развитие навыков анализа текста:</w:t>
      </w:r>
    </w:p>
    <w:p w:rsidR="005919DE"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sz w:val="28"/>
          <w:szCs w:val="28"/>
        </w:rPr>
        <w:t>-включать в уроки задания на выявление СХВ с последующим обсуждением;</w:t>
      </w:r>
    </w:p>
    <w:p w:rsidR="005919DE"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sz w:val="28"/>
          <w:szCs w:val="28"/>
        </w:rPr>
        <w:t>- анализировать тексты разных жанров, обращая внимание на стилистические особенности;</w:t>
      </w:r>
    </w:p>
    <w:p w:rsidR="005919DE" w:rsidRPr="005919DE" w:rsidRDefault="005919DE" w:rsidP="00DF6342">
      <w:pPr>
        <w:spacing w:after="0" w:line="240" w:lineRule="auto"/>
        <w:rPr>
          <w:rFonts w:ascii="Times New Roman" w:hAnsi="Times New Roman" w:cs="Times New Roman"/>
          <w:b/>
          <w:sz w:val="28"/>
          <w:szCs w:val="28"/>
        </w:rPr>
      </w:pPr>
      <w:r w:rsidRPr="005919DE">
        <w:rPr>
          <w:rFonts w:ascii="Times New Roman" w:hAnsi="Times New Roman" w:cs="Times New Roman"/>
          <w:sz w:val="28"/>
          <w:szCs w:val="28"/>
        </w:rPr>
        <w:t>-</w:t>
      </w:r>
      <w:r w:rsidRPr="005919DE">
        <w:rPr>
          <w:rFonts w:ascii="Times New Roman" w:hAnsi="Times New Roman" w:cs="Times New Roman"/>
          <w:b/>
          <w:sz w:val="28"/>
          <w:szCs w:val="28"/>
        </w:rPr>
        <w:t>Работа с развернутыми ответами:</w:t>
      </w:r>
    </w:p>
    <w:p w:rsidR="005919DE"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sz w:val="28"/>
          <w:szCs w:val="28"/>
        </w:rPr>
        <w:t>-учить детей структурировать устные ответы, выделять главную мысль, подкреплять примерами из текста (аргументировать), делать выводы.</w:t>
      </w:r>
    </w:p>
    <w:p w:rsidR="005919DE"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sz w:val="28"/>
          <w:szCs w:val="28"/>
        </w:rPr>
        <w:t xml:space="preserve">Практиковать написание эссе </w:t>
      </w:r>
      <w:proofErr w:type="gramStart"/>
      <w:r w:rsidRPr="005919DE">
        <w:rPr>
          <w:rFonts w:ascii="Times New Roman" w:hAnsi="Times New Roman" w:cs="Times New Roman"/>
          <w:sz w:val="28"/>
          <w:szCs w:val="28"/>
        </w:rPr>
        <w:t>и  мини</w:t>
      </w:r>
      <w:proofErr w:type="gramEnd"/>
      <w:r w:rsidRPr="005919DE">
        <w:rPr>
          <w:rFonts w:ascii="Times New Roman" w:hAnsi="Times New Roman" w:cs="Times New Roman"/>
          <w:sz w:val="28"/>
          <w:szCs w:val="28"/>
        </w:rPr>
        <w:t>-сочинений с последующим разбором ошибок</w:t>
      </w:r>
    </w:p>
    <w:p w:rsidR="005919DE" w:rsidRPr="005919DE" w:rsidRDefault="005919DE" w:rsidP="00DF6342">
      <w:pPr>
        <w:spacing w:after="0" w:line="240" w:lineRule="auto"/>
        <w:rPr>
          <w:rFonts w:ascii="Times New Roman" w:hAnsi="Times New Roman" w:cs="Times New Roman"/>
          <w:b/>
          <w:sz w:val="28"/>
          <w:szCs w:val="28"/>
        </w:rPr>
      </w:pPr>
      <w:r w:rsidRPr="005919DE">
        <w:rPr>
          <w:rFonts w:ascii="Times New Roman" w:hAnsi="Times New Roman" w:cs="Times New Roman"/>
          <w:b/>
          <w:sz w:val="28"/>
          <w:szCs w:val="28"/>
        </w:rPr>
        <w:t>Индивидуальный подход:</w:t>
      </w:r>
    </w:p>
    <w:p w:rsidR="005919DE"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sz w:val="28"/>
          <w:szCs w:val="28"/>
        </w:rPr>
        <w:t xml:space="preserve">-Для слабоуспевающих разработать дополнительные </w:t>
      </w:r>
      <w:proofErr w:type="gramStart"/>
      <w:r w:rsidRPr="005919DE">
        <w:rPr>
          <w:rFonts w:ascii="Times New Roman" w:hAnsi="Times New Roman" w:cs="Times New Roman"/>
          <w:sz w:val="28"/>
          <w:szCs w:val="28"/>
        </w:rPr>
        <w:t>задания ,</w:t>
      </w:r>
      <w:proofErr w:type="gramEnd"/>
      <w:r w:rsidRPr="005919DE">
        <w:rPr>
          <w:rFonts w:ascii="Times New Roman" w:hAnsi="Times New Roman" w:cs="Times New Roman"/>
          <w:sz w:val="28"/>
          <w:szCs w:val="28"/>
        </w:rPr>
        <w:t xml:space="preserve"> направленные на понимание базовых понятий.</w:t>
      </w:r>
    </w:p>
    <w:p w:rsidR="005919DE"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sz w:val="28"/>
          <w:szCs w:val="28"/>
        </w:rPr>
        <w:t>Проводить доп. Консультации для учащихся, испытывающих трудности.</w:t>
      </w:r>
    </w:p>
    <w:p w:rsidR="005919DE"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b/>
          <w:sz w:val="28"/>
          <w:szCs w:val="28"/>
        </w:rPr>
        <w:t>Итог:</w:t>
      </w:r>
      <w:r w:rsidRPr="005919DE">
        <w:rPr>
          <w:rFonts w:ascii="Times New Roman" w:hAnsi="Times New Roman" w:cs="Times New Roman"/>
          <w:sz w:val="28"/>
          <w:szCs w:val="28"/>
        </w:rPr>
        <w:t xml:space="preserve"> Результаты ВПР показывают необходимость усиленной работы над пониманием текста, анализом худ. средств и развитием письменной речи. Регулярная практика и индивидуальный подход помогут улучшить результаты в будущем.</w:t>
      </w:r>
    </w:p>
    <w:p w:rsidR="006D47A9" w:rsidRPr="005919DE" w:rsidRDefault="006D47A9" w:rsidP="00DF6342">
      <w:pPr>
        <w:spacing w:after="0" w:line="240" w:lineRule="auto"/>
        <w:rPr>
          <w:rFonts w:ascii="Times New Roman" w:hAnsi="Times New Roman" w:cs="Times New Roman"/>
          <w:sz w:val="28"/>
          <w:szCs w:val="28"/>
        </w:rPr>
      </w:pPr>
    </w:p>
    <w:p w:rsidR="006D47A9" w:rsidRPr="005919DE" w:rsidRDefault="006D47A9" w:rsidP="00DF6342">
      <w:pPr>
        <w:spacing w:after="0" w:line="240" w:lineRule="auto"/>
        <w:rPr>
          <w:rFonts w:ascii="Times New Roman" w:hAnsi="Times New Roman" w:cs="Times New Roman"/>
          <w:sz w:val="28"/>
          <w:szCs w:val="28"/>
        </w:rPr>
      </w:pPr>
    </w:p>
    <w:p w:rsidR="006D47A9" w:rsidRPr="005919DE" w:rsidRDefault="006D47A9" w:rsidP="00DF6342">
      <w:pPr>
        <w:spacing w:after="0" w:line="240" w:lineRule="auto"/>
        <w:rPr>
          <w:rFonts w:ascii="Times New Roman" w:hAnsi="Times New Roman" w:cs="Times New Roman"/>
          <w:sz w:val="28"/>
          <w:szCs w:val="28"/>
        </w:rPr>
      </w:pPr>
    </w:p>
    <w:p w:rsidR="00D65D94"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sz w:val="28"/>
          <w:szCs w:val="28"/>
        </w:rPr>
        <w:t xml:space="preserve"> </w:t>
      </w:r>
    </w:p>
    <w:p w:rsidR="00F167D1" w:rsidRPr="005919DE" w:rsidRDefault="005919DE" w:rsidP="00DF6342">
      <w:pPr>
        <w:spacing w:after="0" w:line="240" w:lineRule="auto"/>
        <w:rPr>
          <w:rFonts w:ascii="Times New Roman" w:hAnsi="Times New Roman" w:cs="Times New Roman"/>
          <w:sz w:val="28"/>
          <w:szCs w:val="28"/>
        </w:rPr>
      </w:pPr>
      <w:r w:rsidRPr="005919DE">
        <w:rPr>
          <w:rFonts w:ascii="Times New Roman" w:hAnsi="Times New Roman" w:cs="Times New Roman"/>
          <w:sz w:val="28"/>
          <w:szCs w:val="28"/>
        </w:rPr>
        <w:t xml:space="preserve"> </w:t>
      </w:r>
    </w:p>
    <w:p w:rsidR="00F167D1" w:rsidRPr="005919DE" w:rsidRDefault="005919DE" w:rsidP="00DF6342">
      <w:pPr>
        <w:shd w:val="clear" w:color="auto" w:fill="FFFFFF"/>
        <w:spacing w:after="0" w:line="240" w:lineRule="auto"/>
        <w:rPr>
          <w:rFonts w:ascii="Times New Roman" w:eastAsia="Times New Roman" w:hAnsi="Times New Roman" w:cs="Times New Roman"/>
          <w:color w:val="34343C"/>
          <w:sz w:val="28"/>
          <w:szCs w:val="28"/>
          <w:lang w:eastAsia="ru-RU"/>
        </w:rPr>
      </w:pPr>
      <w:r w:rsidRPr="005919DE">
        <w:rPr>
          <w:rFonts w:ascii="Times New Roman" w:hAnsi="Times New Roman" w:cs="Times New Roman"/>
          <w:sz w:val="28"/>
          <w:szCs w:val="28"/>
        </w:rPr>
        <w:t xml:space="preserve"> </w:t>
      </w:r>
    </w:p>
    <w:p w:rsidR="00F167D1" w:rsidRPr="005919DE" w:rsidRDefault="00F167D1" w:rsidP="00DF6342">
      <w:pPr>
        <w:spacing w:after="0" w:line="240" w:lineRule="auto"/>
        <w:rPr>
          <w:rFonts w:ascii="Times New Roman" w:hAnsi="Times New Roman" w:cs="Times New Roman"/>
          <w:sz w:val="28"/>
          <w:szCs w:val="28"/>
        </w:rPr>
      </w:pPr>
    </w:p>
    <w:sectPr w:rsidR="00F167D1" w:rsidRPr="005919DE" w:rsidSect="001D38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C03FF"/>
    <w:multiLevelType w:val="multilevel"/>
    <w:tmpl w:val="0E5E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68"/>
    <w:rsid w:val="000B1A7B"/>
    <w:rsid w:val="000D3467"/>
    <w:rsid w:val="000E593B"/>
    <w:rsid w:val="00137D74"/>
    <w:rsid w:val="00152885"/>
    <w:rsid w:val="001D38F5"/>
    <w:rsid w:val="00231107"/>
    <w:rsid w:val="00313AEC"/>
    <w:rsid w:val="0042148A"/>
    <w:rsid w:val="00430FA0"/>
    <w:rsid w:val="004B2158"/>
    <w:rsid w:val="004C54EE"/>
    <w:rsid w:val="00554D05"/>
    <w:rsid w:val="005919DE"/>
    <w:rsid w:val="005A1B46"/>
    <w:rsid w:val="006B4B70"/>
    <w:rsid w:val="006D47A9"/>
    <w:rsid w:val="00707C8E"/>
    <w:rsid w:val="0073171C"/>
    <w:rsid w:val="00742CDD"/>
    <w:rsid w:val="007455E2"/>
    <w:rsid w:val="007E7082"/>
    <w:rsid w:val="009134C5"/>
    <w:rsid w:val="009B32E0"/>
    <w:rsid w:val="009B4D62"/>
    <w:rsid w:val="009E564D"/>
    <w:rsid w:val="00AC7B6A"/>
    <w:rsid w:val="00B97F68"/>
    <w:rsid w:val="00BE0F4D"/>
    <w:rsid w:val="00C077B8"/>
    <w:rsid w:val="00C64C34"/>
    <w:rsid w:val="00CC417B"/>
    <w:rsid w:val="00D65D94"/>
    <w:rsid w:val="00DF6342"/>
    <w:rsid w:val="00E0144D"/>
    <w:rsid w:val="00E85199"/>
    <w:rsid w:val="00F167D1"/>
    <w:rsid w:val="00F403FF"/>
    <w:rsid w:val="00F42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A35C"/>
  <w15:chartTrackingRefBased/>
  <w15:docId w15:val="{66A03AEC-A48B-4A28-B43F-6E06D3F4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455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315325">
      <w:bodyDiv w:val="1"/>
      <w:marLeft w:val="0"/>
      <w:marRight w:val="0"/>
      <w:marTop w:val="0"/>
      <w:marBottom w:val="0"/>
      <w:divBdr>
        <w:top w:val="none" w:sz="0" w:space="0" w:color="auto"/>
        <w:left w:val="none" w:sz="0" w:space="0" w:color="auto"/>
        <w:bottom w:val="none" w:sz="0" w:space="0" w:color="auto"/>
        <w:right w:val="none" w:sz="0" w:space="0" w:color="auto"/>
      </w:divBdr>
    </w:div>
    <w:div w:id="1806779043">
      <w:bodyDiv w:val="1"/>
      <w:marLeft w:val="0"/>
      <w:marRight w:val="0"/>
      <w:marTop w:val="0"/>
      <w:marBottom w:val="0"/>
      <w:divBdr>
        <w:top w:val="none" w:sz="0" w:space="0" w:color="auto"/>
        <w:left w:val="none" w:sz="0" w:space="0" w:color="auto"/>
        <w:bottom w:val="none" w:sz="0" w:space="0" w:color="auto"/>
        <w:right w:val="none" w:sz="0" w:space="0" w:color="auto"/>
      </w:divBdr>
      <w:divsChild>
        <w:div w:id="1132092282">
          <w:marLeft w:val="0"/>
          <w:marRight w:val="0"/>
          <w:marTop w:val="0"/>
          <w:marBottom w:val="120"/>
          <w:divBdr>
            <w:top w:val="none" w:sz="0" w:space="0" w:color="auto"/>
            <w:left w:val="none" w:sz="0" w:space="0" w:color="auto"/>
            <w:bottom w:val="none" w:sz="0" w:space="0" w:color="auto"/>
            <w:right w:val="none" w:sz="0" w:space="0" w:color="auto"/>
          </w:divBdr>
        </w:div>
      </w:divsChild>
    </w:div>
    <w:div w:id="18132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24D6-8AEF-4E72-B586-89BE59CC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20</cp:revision>
  <dcterms:created xsi:type="dcterms:W3CDTF">2025-08-25T11:55:00Z</dcterms:created>
  <dcterms:modified xsi:type="dcterms:W3CDTF">2025-09-08T15:35:00Z</dcterms:modified>
</cp:coreProperties>
</file>